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6E" w:rsidRDefault="0049326E" w:rsidP="0049326E">
      <w:pPr>
        <w:spacing w:after="0" w:line="259" w:lineRule="auto"/>
        <w:ind w:left="0" w:right="2900" w:firstLine="0"/>
        <w:rPr>
          <w:rFonts w:asciiTheme="minorHAnsi" w:hAnsiTheme="minorHAnsi"/>
          <w:b/>
          <w:szCs w:val="24"/>
        </w:rPr>
      </w:pPr>
      <w:r w:rsidRPr="0049326E">
        <w:rPr>
          <w:rFonts w:asciiTheme="minorHAnsi" w:hAnsiTheme="minorHAnsi"/>
          <w:b/>
          <w:noProof/>
          <w:szCs w:val="24"/>
        </w:rPr>
        <w:drawing>
          <wp:anchor distT="0" distB="0" distL="114300" distR="114300" simplePos="0" relativeHeight="251658240" behindDoc="1" locked="0" layoutInCell="1" allowOverlap="1">
            <wp:simplePos x="0" y="0"/>
            <wp:positionH relativeFrom="margin">
              <wp:posOffset>1189990</wp:posOffset>
            </wp:positionH>
            <wp:positionV relativeFrom="paragraph">
              <wp:posOffset>0</wp:posOffset>
            </wp:positionV>
            <wp:extent cx="3159760" cy="3000375"/>
            <wp:effectExtent l="0" t="0" r="2540" b="9525"/>
            <wp:wrapTight wrapText="bothSides">
              <wp:wrapPolygon edited="0">
                <wp:start x="0" y="0"/>
                <wp:lineTo x="0" y="21531"/>
                <wp:lineTo x="21487" y="21531"/>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zelbank crest.png"/>
                    <pic:cNvPicPr/>
                  </pic:nvPicPr>
                  <pic:blipFill>
                    <a:blip r:embed="rId7">
                      <a:extLst>
                        <a:ext uri="{28A0092B-C50C-407E-A947-70E740481C1C}">
                          <a14:useLocalDpi xmlns:a14="http://schemas.microsoft.com/office/drawing/2010/main" val="0"/>
                        </a:ext>
                      </a:extLst>
                    </a:blip>
                    <a:stretch>
                      <a:fillRect/>
                    </a:stretch>
                  </pic:blipFill>
                  <pic:spPr>
                    <a:xfrm>
                      <a:off x="0" y="0"/>
                      <a:ext cx="3159760" cy="3000375"/>
                    </a:xfrm>
                    <a:prstGeom prst="rect">
                      <a:avLst/>
                    </a:prstGeom>
                  </pic:spPr>
                </pic:pic>
              </a:graphicData>
            </a:graphic>
            <wp14:sizeRelH relativeFrom="margin">
              <wp14:pctWidth>0</wp14:pctWidth>
            </wp14:sizeRelH>
            <wp14:sizeRelV relativeFrom="margin">
              <wp14:pctHeight>0</wp14:pctHeight>
            </wp14:sizeRelV>
          </wp:anchor>
        </w:drawing>
      </w:r>
    </w:p>
    <w:p w:rsidR="0049326E" w:rsidRDefault="0049326E" w:rsidP="0049326E">
      <w:pPr>
        <w:spacing w:after="0" w:line="259" w:lineRule="auto"/>
        <w:ind w:left="0" w:right="2900" w:firstLine="0"/>
        <w:rPr>
          <w:rFonts w:asciiTheme="minorHAnsi" w:hAnsiTheme="minorHAnsi"/>
          <w:b/>
          <w:szCs w:val="24"/>
        </w:rPr>
      </w:pPr>
    </w:p>
    <w:p w:rsidR="0049326E" w:rsidRDefault="0049326E" w:rsidP="0049326E">
      <w:pPr>
        <w:spacing w:after="0" w:line="259" w:lineRule="auto"/>
        <w:ind w:left="0" w:right="2900" w:firstLine="0"/>
        <w:rPr>
          <w:rFonts w:asciiTheme="minorHAnsi" w:hAnsiTheme="minorHAnsi"/>
          <w:b/>
          <w:szCs w:val="24"/>
        </w:rPr>
      </w:pPr>
    </w:p>
    <w:p w:rsidR="0049326E" w:rsidRPr="0049326E" w:rsidRDefault="0049326E" w:rsidP="0049326E">
      <w:pPr>
        <w:spacing w:after="0" w:line="259" w:lineRule="auto"/>
        <w:ind w:left="0" w:right="2900" w:firstLine="0"/>
        <w:rPr>
          <w:rFonts w:asciiTheme="minorHAnsi" w:hAnsiTheme="minorHAnsi"/>
          <w:b/>
          <w:szCs w:val="24"/>
        </w:rPr>
      </w:pP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 w:val="56"/>
          <w:szCs w:val="56"/>
        </w:rPr>
      </w:pPr>
      <w:r w:rsidRPr="0049326E">
        <w:rPr>
          <w:rFonts w:asciiTheme="minorHAnsi" w:hAnsiTheme="minorHAnsi"/>
          <w:szCs w:val="24"/>
        </w:rPr>
        <w:t xml:space="preserve"> </w:t>
      </w:r>
    </w:p>
    <w:p w:rsidR="0049326E" w:rsidRPr="0049326E" w:rsidRDefault="0049326E" w:rsidP="0049326E">
      <w:pPr>
        <w:spacing w:after="0" w:line="259" w:lineRule="auto"/>
        <w:ind w:left="0" w:firstLine="0"/>
        <w:jc w:val="center"/>
        <w:rPr>
          <w:rFonts w:asciiTheme="minorHAnsi" w:hAnsiTheme="minorHAnsi"/>
          <w:sz w:val="56"/>
          <w:szCs w:val="56"/>
        </w:rPr>
      </w:pPr>
      <w:r w:rsidRPr="0049326E">
        <w:rPr>
          <w:rFonts w:asciiTheme="minorHAnsi" w:hAnsiTheme="minorHAnsi"/>
          <w:sz w:val="56"/>
          <w:szCs w:val="56"/>
        </w:rPr>
        <w:t>Hazelbank Primary School</w:t>
      </w:r>
    </w:p>
    <w:p w:rsidR="003119C2" w:rsidRPr="0049326E" w:rsidRDefault="0049326E" w:rsidP="0049326E">
      <w:pPr>
        <w:spacing w:after="0" w:line="259" w:lineRule="auto"/>
        <w:ind w:left="0" w:firstLine="0"/>
        <w:jc w:val="center"/>
        <w:rPr>
          <w:rFonts w:asciiTheme="minorHAnsi" w:hAnsiTheme="minorHAnsi"/>
          <w:sz w:val="56"/>
          <w:szCs w:val="56"/>
        </w:rPr>
      </w:pPr>
      <w:r w:rsidRPr="0049326E">
        <w:rPr>
          <w:rFonts w:asciiTheme="minorHAnsi" w:hAnsiTheme="minorHAnsi"/>
          <w:sz w:val="56"/>
          <w:szCs w:val="56"/>
        </w:rPr>
        <w:t>Complaints Policy</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49326E" w:rsidRPr="0049326E" w:rsidRDefault="0049326E">
      <w:pPr>
        <w:spacing w:after="0" w:line="259" w:lineRule="auto"/>
        <w:ind w:left="0" w:firstLine="0"/>
        <w:jc w:val="left"/>
        <w:rPr>
          <w:rFonts w:asciiTheme="minorHAnsi" w:hAnsiTheme="minorHAnsi"/>
          <w:szCs w:val="24"/>
        </w:rPr>
      </w:pPr>
    </w:p>
    <w:p w:rsidR="0049326E" w:rsidRPr="0049326E" w:rsidRDefault="0049326E">
      <w:pPr>
        <w:spacing w:after="0" w:line="259" w:lineRule="auto"/>
        <w:ind w:left="0" w:firstLine="0"/>
        <w:jc w:val="left"/>
        <w:rPr>
          <w:rFonts w:asciiTheme="minorHAnsi" w:hAnsiTheme="minorHAnsi"/>
          <w:szCs w:val="24"/>
        </w:rPr>
      </w:pPr>
    </w:p>
    <w:p w:rsidR="0049326E" w:rsidRPr="0049326E" w:rsidRDefault="0049326E">
      <w:pPr>
        <w:spacing w:after="0" w:line="259" w:lineRule="auto"/>
        <w:ind w:left="0" w:firstLine="0"/>
        <w:jc w:val="left"/>
        <w:rPr>
          <w:rFonts w:asciiTheme="minorHAnsi" w:hAnsiTheme="minorHAnsi"/>
          <w:szCs w:val="24"/>
        </w:rPr>
      </w:pPr>
    </w:p>
    <w:p w:rsidR="0049326E" w:rsidRPr="0049326E" w:rsidRDefault="0049326E" w:rsidP="0049326E">
      <w:pPr>
        <w:spacing w:after="0" w:line="259" w:lineRule="auto"/>
        <w:ind w:left="0" w:firstLine="0"/>
        <w:jc w:val="center"/>
        <w:rPr>
          <w:rFonts w:asciiTheme="minorHAnsi" w:hAnsiTheme="minorHAnsi"/>
          <w:sz w:val="44"/>
          <w:szCs w:val="44"/>
        </w:rPr>
      </w:pPr>
      <w:r w:rsidRPr="0049326E">
        <w:rPr>
          <w:rFonts w:asciiTheme="minorHAnsi" w:hAnsiTheme="minorHAnsi"/>
          <w:sz w:val="44"/>
          <w:szCs w:val="44"/>
        </w:rPr>
        <w:t>February 2018</w:t>
      </w:r>
    </w:p>
    <w:p w:rsidR="0049326E" w:rsidRPr="0049326E" w:rsidRDefault="0049326E">
      <w:pPr>
        <w:spacing w:after="0" w:line="259" w:lineRule="auto"/>
        <w:ind w:left="0" w:firstLine="0"/>
        <w:jc w:val="left"/>
        <w:rPr>
          <w:rFonts w:asciiTheme="minorHAnsi" w:hAnsiTheme="minorHAnsi"/>
          <w:szCs w:val="24"/>
        </w:rPr>
      </w:pPr>
    </w:p>
    <w:p w:rsidR="0049326E" w:rsidRPr="0049326E" w:rsidRDefault="0049326E">
      <w:pPr>
        <w:spacing w:after="0" w:line="259" w:lineRule="auto"/>
        <w:ind w:left="0" w:firstLine="0"/>
        <w:jc w:val="left"/>
        <w:rPr>
          <w:rFonts w:asciiTheme="minorHAnsi" w:hAnsiTheme="minorHAnsi"/>
          <w:szCs w:val="24"/>
        </w:rPr>
      </w:pPr>
    </w:p>
    <w:p w:rsidR="0049326E" w:rsidRDefault="0049326E">
      <w:pPr>
        <w:spacing w:after="0" w:line="259" w:lineRule="auto"/>
        <w:ind w:left="0" w:firstLine="0"/>
        <w:jc w:val="left"/>
        <w:rPr>
          <w:rFonts w:asciiTheme="minorHAnsi" w:hAnsiTheme="minorHAnsi"/>
          <w:szCs w:val="24"/>
        </w:rPr>
      </w:pPr>
    </w:p>
    <w:p w:rsidR="0049326E" w:rsidRDefault="0049326E">
      <w:pPr>
        <w:spacing w:after="0" w:line="259" w:lineRule="auto"/>
        <w:ind w:left="0" w:firstLine="0"/>
        <w:jc w:val="left"/>
        <w:rPr>
          <w:rFonts w:asciiTheme="minorHAnsi" w:hAnsiTheme="minorHAnsi"/>
          <w:szCs w:val="24"/>
        </w:rPr>
      </w:pPr>
    </w:p>
    <w:p w:rsidR="0049326E" w:rsidRDefault="0049326E">
      <w:pPr>
        <w:spacing w:after="0" w:line="259" w:lineRule="auto"/>
        <w:ind w:left="0" w:firstLine="0"/>
        <w:jc w:val="left"/>
        <w:rPr>
          <w:rFonts w:asciiTheme="minorHAnsi" w:hAnsiTheme="minorHAnsi"/>
          <w:szCs w:val="24"/>
        </w:rPr>
      </w:pPr>
    </w:p>
    <w:p w:rsidR="0049326E" w:rsidRPr="0049326E" w:rsidRDefault="0049326E">
      <w:pPr>
        <w:spacing w:after="0" w:line="259" w:lineRule="auto"/>
        <w:ind w:left="0" w:firstLine="0"/>
        <w:jc w:val="left"/>
        <w:rPr>
          <w:rFonts w:asciiTheme="minorHAnsi" w:hAnsiTheme="minorHAnsi"/>
          <w:szCs w:val="24"/>
        </w:rPr>
      </w:pPr>
    </w:p>
    <w:p w:rsidR="003119C2" w:rsidRPr="0049326E" w:rsidRDefault="007C38E4">
      <w:pPr>
        <w:pStyle w:val="Heading1"/>
        <w:rPr>
          <w:rFonts w:asciiTheme="minorHAnsi" w:hAnsiTheme="minorHAnsi"/>
          <w:szCs w:val="24"/>
        </w:rPr>
      </w:pPr>
      <w:r w:rsidRPr="0049326E">
        <w:rPr>
          <w:rFonts w:asciiTheme="minorHAnsi" w:hAnsiTheme="minorHAnsi"/>
          <w:szCs w:val="24"/>
        </w:rPr>
        <w:lastRenderedPageBreak/>
        <w:t>CONTENTS</w:t>
      </w:r>
      <w:r w:rsidRPr="0049326E">
        <w:rPr>
          <w:rFonts w:asciiTheme="minorHAnsi" w:hAnsiTheme="minorHAnsi"/>
          <w:b w:val="0"/>
          <w:szCs w:val="24"/>
          <w:u w:val="none"/>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12"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numPr>
          <w:ilvl w:val="0"/>
          <w:numId w:val="1"/>
        </w:numPr>
        <w:ind w:hanging="360"/>
        <w:rPr>
          <w:rFonts w:asciiTheme="minorHAnsi" w:hAnsiTheme="minorHAnsi"/>
          <w:szCs w:val="24"/>
        </w:rPr>
      </w:pPr>
      <w:r w:rsidRPr="0049326E">
        <w:rPr>
          <w:rFonts w:asciiTheme="minorHAnsi" w:hAnsiTheme="minorHAnsi"/>
          <w:szCs w:val="24"/>
        </w:rPr>
        <w:t xml:space="preserve">Foreword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13"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numPr>
          <w:ilvl w:val="0"/>
          <w:numId w:val="1"/>
        </w:numPr>
        <w:ind w:hanging="360"/>
        <w:rPr>
          <w:rFonts w:asciiTheme="minorHAnsi" w:hAnsiTheme="minorHAnsi"/>
          <w:szCs w:val="24"/>
        </w:rPr>
      </w:pPr>
      <w:r w:rsidRPr="0049326E">
        <w:rPr>
          <w:rFonts w:asciiTheme="minorHAnsi" w:hAnsiTheme="minorHAnsi"/>
          <w:szCs w:val="24"/>
        </w:rPr>
        <w:t xml:space="preserve">Aims of Complaints Procedure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13"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numPr>
          <w:ilvl w:val="0"/>
          <w:numId w:val="1"/>
        </w:numPr>
        <w:ind w:hanging="360"/>
        <w:rPr>
          <w:rFonts w:asciiTheme="minorHAnsi" w:hAnsiTheme="minorHAnsi"/>
          <w:szCs w:val="24"/>
        </w:rPr>
      </w:pPr>
      <w:r w:rsidRPr="0049326E">
        <w:rPr>
          <w:rFonts w:asciiTheme="minorHAnsi" w:hAnsiTheme="minorHAnsi"/>
          <w:szCs w:val="24"/>
        </w:rPr>
        <w:t xml:space="preserve">School Complaints Procedure – at a glance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13"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numPr>
          <w:ilvl w:val="0"/>
          <w:numId w:val="1"/>
        </w:numPr>
        <w:ind w:hanging="360"/>
        <w:rPr>
          <w:rFonts w:asciiTheme="minorHAnsi" w:hAnsiTheme="minorHAnsi"/>
          <w:szCs w:val="24"/>
        </w:rPr>
      </w:pPr>
      <w:r w:rsidRPr="0049326E">
        <w:rPr>
          <w:rFonts w:asciiTheme="minorHAnsi" w:hAnsiTheme="minorHAnsi"/>
          <w:szCs w:val="24"/>
        </w:rPr>
        <w:t xml:space="preserve">Scope of Complaints Procedure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14"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numPr>
          <w:ilvl w:val="0"/>
          <w:numId w:val="1"/>
        </w:numPr>
        <w:ind w:hanging="360"/>
        <w:rPr>
          <w:rFonts w:asciiTheme="minorHAnsi" w:hAnsiTheme="minorHAnsi"/>
          <w:szCs w:val="24"/>
        </w:rPr>
      </w:pPr>
      <w:r w:rsidRPr="0049326E">
        <w:rPr>
          <w:rFonts w:asciiTheme="minorHAnsi" w:hAnsiTheme="minorHAnsi"/>
          <w:szCs w:val="24"/>
        </w:rPr>
        <w:t xml:space="preserve">What to expect under this Procedure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12"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numPr>
          <w:ilvl w:val="0"/>
          <w:numId w:val="1"/>
        </w:numPr>
        <w:ind w:hanging="360"/>
        <w:rPr>
          <w:rFonts w:asciiTheme="minorHAnsi" w:hAnsiTheme="minorHAnsi"/>
          <w:szCs w:val="24"/>
        </w:rPr>
      </w:pPr>
      <w:r w:rsidRPr="0049326E">
        <w:rPr>
          <w:rFonts w:asciiTheme="minorHAnsi" w:hAnsiTheme="minorHAnsi"/>
          <w:szCs w:val="24"/>
        </w:rPr>
        <w:t xml:space="preserve">Making a complaint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49326E" w:rsidRDefault="0049326E">
      <w:pPr>
        <w:spacing w:after="0" w:line="259" w:lineRule="auto"/>
        <w:ind w:left="0" w:firstLine="0"/>
        <w:jc w:val="left"/>
        <w:rPr>
          <w:rFonts w:asciiTheme="minorHAnsi" w:hAnsiTheme="minorHAnsi"/>
          <w:szCs w:val="24"/>
        </w:rPr>
      </w:pPr>
    </w:p>
    <w:p w:rsidR="0049326E" w:rsidRPr="0049326E" w:rsidRDefault="0049326E">
      <w:pPr>
        <w:spacing w:after="0" w:line="259" w:lineRule="auto"/>
        <w:ind w:left="0" w:firstLine="0"/>
        <w:jc w:val="left"/>
        <w:rPr>
          <w:rFonts w:asciiTheme="minorHAnsi" w:hAnsiTheme="minorHAnsi"/>
          <w:szCs w:val="24"/>
        </w:rPr>
      </w:pPr>
    </w:p>
    <w:p w:rsidR="003119C2" w:rsidRPr="0049326E" w:rsidRDefault="007C38E4">
      <w:pPr>
        <w:pStyle w:val="Heading1"/>
        <w:spacing w:after="230"/>
        <w:ind w:left="370"/>
        <w:rPr>
          <w:rFonts w:asciiTheme="minorHAnsi" w:hAnsiTheme="minorHAnsi"/>
          <w:szCs w:val="24"/>
        </w:rPr>
      </w:pPr>
      <w:r w:rsidRPr="0049326E">
        <w:rPr>
          <w:rFonts w:asciiTheme="minorHAnsi" w:hAnsiTheme="minorHAnsi"/>
          <w:szCs w:val="24"/>
          <w:u w:val="none"/>
        </w:rPr>
        <w:lastRenderedPageBreak/>
        <w:t>1.</w:t>
      </w:r>
      <w:r w:rsidRPr="0049326E">
        <w:rPr>
          <w:rFonts w:asciiTheme="minorHAnsi" w:eastAsia="Arial" w:hAnsiTheme="minorHAnsi" w:cs="Arial"/>
          <w:szCs w:val="24"/>
          <w:u w:val="none"/>
        </w:rPr>
        <w:t xml:space="preserve"> </w:t>
      </w:r>
      <w:r w:rsidRPr="0049326E">
        <w:rPr>
          <w:rFonts w:asciiTheme="minorHAnsi" w:hAnsiTheme="minorHAnsi"/>
          <w:szCs w:val="24"/>
        </w:rPr>
        <w:t>FOREWORD</w:t>
      </w:r>
      <w:r w:rsidRPr="0049326E">
        <w:rPr>
          <w:rFonts w:asciiTheme="minorHAnsi" w:hAnsiTheme="minorHAnsi"/>
          <w:szCs w:val="24"/>
          <w:u w:val="none"/>
        </w:rPr>
        <w:t xml:space="preserve"> </w:t>
      </w:r>
    </w:p>
    <w:p w:rsidR="0001718E" w:rsidRDefault="0049326E" w:rsidP="0001718E">
      <w:pPr>
        <w:spacing w:after="211" w:line="268" w:lineRule="auto"/>
        <w:ind w:left="10"/>
        <w:jc w:val="left"/>
        <w:rPr>
          <w:rFonts w:asciiTheme="minorHAnsi" w:hAnsiTheme="minorHAnsi"/>
          <w:szCs w:val="24"/>
        </w:rPr>
      </w:pPr>
      <w:r w:rsidRPr="0049326E">
        <w:rPr>
          <w:rFonts w:asciiTheme="minorHAnsi" w:hAnsiTheme="minorHAnsi"/>
          <w:szCs w:val="24"/>
        </w:rPr>
        <w:t>At Hazelbank Primary we pride ourselves on the open and inclusive atmosphere and on our family ethos. However even in the most settled of families disputes sometimes arise</w:t>
      </w:r>
      <w:r w:rsidR="007C38E4" w:rsidRPr="0049326E">
        <w:rPr>
          <w:rFonts w:asciiTheme="minorHAnsi" w:hAnsiTheme="minorHAnsi"/>
          <w:szCs w:val="24"/>
        </w:rPr>
        <w:t xml:space="preserve"> </w:t>
      </w:r>
      <w:r w:rsidRPr="0049326E">
        <w:rPr>
          <w:rFonts w:asciiTheme="minorHAnsi" w:hAnsiTheme="minorHAnsi"/>
          <w:szCs w:val="24"/>
        </w:rPr>
        <w:t xml:space="preserve">and </w:t>
      </w:r>
      <w:r w:rsidR="007C38E4" w:rsidRPr="0049326E">
        <w:rPr>
          <w:rFonts w:asciiTheme="minorHAnsi" w:hAnsiTheme="minorHAnsi"/>
          <w:szCs w:val="24"/>
        </w:rPr>
        <w:t xml:space="preserve">we take complaints very seriously. </w:t>
      </w:r>
    </w:p>
    <w:p w:rsidR="003119C2" w:rsidRPr="0049326E" w:rsidRDefault="007C38E4" w:rsidP="0001718E">
      <w:pPr>
        <w:spacing w:after="211" w:line="268" w:lineRule="auto"/>
        <w:ind w:left="10"/>
        <w:jc w:val="left"/>
        <w:rPr>
          <w:rFonts w:asciiTheme="minorHAnsi" w:hAnsiTheme="minorHAnsi"/>
          <w:szCs w:val="24"/>
        </w:rPr>
      </w:pPr>
      <w:r w:rsidRPr="0049326E">
        <w:rPr>
          <w:rFonts w:asciiTheme="minorHAnsi" w:hAnsiTheme="minorHAnsi"/>
          <w:szCs w:val="24"/>
        </w:rPr>
        <w:t xml:space="preserve">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3119C2" w:rsidRPr="0049326E" w:rsidRDefault="007C38E4" w:rsidP="0049326E">
      <w:pPr>
        <w:spacing w:after="199" w:line="276" w:lineRule="auto"/>
        <w:ind w:left="0" w:right="1" w:firstLine="0"/>
        <w:rPr>
          <w:rFonts w:asciiTheme="minorHAnsi" w:hAnsiTheme="minorHAnsi"/>
          <w:szCs w:val="24"/>
        </w:rPr>
      </w:pPr>
      <w:r w:rsidRPr="0049326E">
        <w:rPr>
          <w:rFonts w:asciiTheme="minorHAnsi" w:hAnsiTheme="minorHAnsi"/>
          <w:szCs w:val="24"/>
        </w:rPr>
        <w:t xml:space="preserve">Many issues can be addressed simply by talking to the relevant staff in school who will be happy to help.  Open communication and regular engagement between the school staff and the wide range of users is vital to the effective management of the school.  </w:t>
      </w:r>
    </w:p>
    <w:p w:rsidR="0049326E" w:rsidRPr="0049326E" w:rsidRDefault="007C38E4" w:rsidP="0049326E">
      <w:pPr>
        <w:spacing w:after="211" w:line="268" w:lineRule="auto"/>
        <w:ind w:left="-5"/>
        <w:rPr>
          <w:rFonts w:asciiTheme="minorHAnsi" w:hAnsiTheme="minorHAnsi"/>
          <w:szCs w:val="24"/>
        </w:rPr>
      </w:pPr>
      <w:r w:rsidRPr="0049326E">
        <w:rPr>
          <w:rFonts w:asciiTheme="minorHAnsi" w:hAnsiTheme="minorHAnsi"/>
          <w:szCs w:val="24"/>
        </w:rPr>
        <w:t>We welcome open communication with our s</w:t>
      </w:r>
      <w:r w:rsidR="0049326E" w:rsidRPr="0049326E">
        <w:rPr>
          <w:rFonts w:asciiTheme="minorHAnsi" w:hAnsiTheme="minorHAnsi"/>
          <w:szCs w:val="24"/>
        </w:rPr>
        <w:t>taff; you can speak to staff by contacting the school office to arrange a suitable time either by telephone</w:t>
      </w:r>
    </w:p>
    <w:p w:rsidR="0049326E" w:rsidRPr="0049326E" w:rsidRDefault="0049326E" w:rsidP="0049326E">
      <w:pPr>
        <w:spacing w:after="211" w:line="268" w:lineRule="auto"/>
        <w:ind w:left="-5"/>
        <w:rPr>
          <w:rFonts w:asciiTheme="minorHAnsi" w:hAnsiTheme="minorHAnsi"/>
          <w:szCs w:val="24"/>
        </w:rPr>
      </w:pPr>
      <w:r w:rsidRPr="0049326E">
        <w:rPr>
          <w:rFonts w:asciiTheme="minorHAnsi" w:hAnsiTheme="minorHAnsi"/>
          <w:szCs w:val="24"/>
        </w:rPr>
        <w:t>Hazelbank Primary School: 02825684402</w:t>
      </w:r>
    </w:p>
    <w:p w:rsidR="003119C2" w:rsidRPr="0049326E" w:rsidRDefault="0049326E" w:rsidP="0049326E">
      <w:pPr>
        <w:spacing w:after="211" w:line="268" w:lineRule="auto"/>
        <w:ind w:left="-5"/>
        <w:rPr>
          <w:rFonts w:asciiTheme="minorHAnsi" w:hAnsiTheme="minorHAnsi"/>
          <w:szCs w:val="24"/>
        </w:rPr>
      </w:pPr>
      <w:r w:rsidRPr="0049326E">
        <w:rPr>
          <w:rFonts w:asciiTheme="minorHAnsi" w:hAnsiTheme="minorHAnsi"/>
          <w:szCs w:val="24"/>
        </w:rPr>
        <w:t>or</w:t>
      </w:r>
      <w:r w:rsidR="007C38E4" w:rsidRPr="0049326E">
        <w:rPr>
          <w:rFonts w:asciiTheme="minorHAnsi" w:hAnsiTheme="minorHAnsi"/>
          <w:szCs w:val="24"/>
        </w:rPr>
        <w:t xml:space="preserve"> </w:t>
      </w:r>
      <w:r w:rsidRPr="0049326E">
        <w:rPr>
          <w:rFonts w:asciiTheme="minorHAnsi" w:hAnsiTheme="minorHAnsi"/>
          <w:szCs w:val="24"/>
        </w:rPr>
        <w:t>by email</w:t>
      </w:r>
    </w:p>
    <w:p w:rsidR="0049326E" w:rsidRPr="0049326E" w:rsidRDefault="000638AB" w:rsidP="0049326E">
      <w:pPr>
        <w:spacing w:after="211" w:line="268" w:lineRule="auto"/>
        <w:ind w:left="-5"/>
        <w:rPr>
          <w:rFonts w:asciiTheme="minorHAnsi" w:hAnsiTheme="minorHAnsi"/>
          <w:szCs w:val="24"/>
        </w:rPr>
      </w:pPr>
      <w:hyperlink r:id="rId8" w:history="1">
        <w:r w:rsidR="0049326E" w:rsidRPr="0049326E">
          <w:rPr>
            <w:rStyle w:val="Hyperlink"/>
            <w:rFonts w:asciiTheme="minorHAnsi" w:hAnsiTheme="minorHAnsi"/>
            <w:szCs w:val="24"/>
          </w:rPr>
          <w:t>info@hazelbankps.ballymena.ni.sch.uk</w:t>
        </w:r>
      </w:hyperlink>
    </w:p>
    <w:p w:rsidR="0049326E" w:rsidRPr="0049326E" w:rsidRDefault="0049326E">
      <w:pPr>
        <w:spacing w:after="211" w:line="268" w:lineRule="auto"/>
        <w:ind w:left="-5"/>
        <w:jc w:val="left"/>
        <w:rPr>
          <w:rFonts w:asciiTheme="minorHAnsi" w:hAnsiTheme="minorHAnsi"/>
          <w:szCs w:val="24"/>
        </w:rPr>
      </w:pP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i/>
          <w:szCs w:val="24"/>
        </w:rPr>
        <w:t xml:space="preserve"> </w:t>
      </w:r>
    </w:p>
    <w:p w:rsidR="003119C2" w:rsidRPr="0001718E" w:rsidRDefault="007C38E4">
      <w:pPr>
        <w:spacing w:after="0" w:line="240" w:lineRule="auto"/>
        <w:ind w:left="0" w:firstLine="0"/>
        <w:rPr>
          <w:rFonts w:asciiTheme="minorHAnsi" w:hAnsiTheme="minorHAnsi"/>
          <w:szCs w:val="24"/>
        </w:rPr>
      </w:pPr>
      <w:r w:rsidRPr="0001718E">
        <w:rPr>
          <w:rFonts w:asciiTheme="minorHAnsi" w:hAnsiTheme="minorHAnsi"/>
          <w:szCs w:val="24"/>
        </w:rPr>
        <w:t>If you have any issues please ta</w:t>
      </w:r>
      <w:r w:rsidR="0001718E" w:rsidRPr="0001718E">
        <w:rPr>
          <w:rFonts w:asciiTheme="minorHAnsi" w:hAnsiTheme="minorHAnsi"/>
          <w:szCs w:val="24"/>
        </w:rPr>
        <w:t>lk to the teacher</w:t>
      </w:r>
      <w:r w:rsidRPr="0001718E">
        <w:rPr>
          <w:rFonts w:asciiTheme="minorHAnsi" w:hAnsiTheme="minorHAnsi"/>
          <w:szCs w:val="24"/>
        </w:rPr>
        <w:t xml:space="preserve"> as soon as possible.  Concerns about matters other than in the classroom should be raised with the Principal.  We take all concerns seriously and make every effort to resolve matters as quickly as possible.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i/>
          <w:szCs w:val="24"/>
        </w:rPr>
        <w:t xml:space="preserve"> </w:t>
      </w:r>
    </w:p>
    <w:p w:rsidR="003119C2" w:rsidRPr="0049326E" w:rsidRDefault="007C38E4">
      <w:pPr>
        <w:spacing w:after="220" w:line="259" w:lineRule="auto"/>
        <w:ind w:left="72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spacing w:after="220" w:line="259" w:lineRule="auto"/>
        <w:ind w:left="36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spacing w:after="221" w:line="259" w:lineRule="auto"/>
        <w:ind w:left="36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spacing w:after="220" w:line="259" w:lineRule="auto"/>
        <w:ind w:left="36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spacing w:after="221" w:line="259" w:lineRule="auto"/>
        <w:ind w:left="36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spacing w:after="220" w:line="259" w:lineRule="auto"/>
        <w:ind w:left="36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spacing w:after="221" w:line="259" w:lineRule="auto"/>
        <w:ind w:left="36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spacing w:after="0" w:line="259" w:lineRule="auto"/>
        <w:ind w:left="36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pStyle w:val="Heading1"/>
        <w:spacing w:after="247"/>
        <w:ind w:left="715"/>
        <w:rPr>
          <w:rFonts w:asciiTheme="minorHAnsi" w:hAnsiTheme="minorHAnsi"/>
          <w:szCs w:val="24"/>
        </w:rPr>
      </w:pPr>
      <w:r w:rsidRPr="0049326E">
        <w:rPr>
          <w:rFonts w:asciiTheme="minorHAnsi" w:hAnsiTheme="minorHAnsi"/>
          <w:szCs w:val="24"/>
          <w:u w:val="none"/>
        </w:rPr>
        <w:lastRenderedPageBreak/>
        <w:t>2.</w:t>
      </w:r>
      <w:r w:rsidRPr="0049326E">
        <w:rPr>
          <w:rFonts w:asciiTheme="minorHAnsi" w:eastAsia="Arial" w:hAnsiTheme="minorHAnsi" w:cs="Arial"/>
          <w:szCs w:val="24"/>
          <w:u w:val="none"/>
        </w:rPr>
        <w:t xml:space="preserve"> </w:t>
      </w:r>
      <w:r w:rsidRPr="0049326E">
        <w:rPr>
          <w:rFonts w:asciiTheme="minorHAnsi" w:hAnsiTheme="minorHAnsi"/>
          <w:szCs w:val="24"/>
        </w:rPr>
        <w:t>AIMS</w:t>
      </w:r>
      <w:r w:rsidRPr="0049326E">
        <w:rPr>
          <w:rFonts w:asciiTheme="minorHAnsi" w:hAnsiTheme="minorHAnsi"/>
          <w:szCs w:val="24"/>
          <w:u w:val="none"/>
        </w:rPr>
        <w:t xml:space="preserve"> </w:t>
      </w:r>
    </w:p>
    <w:p w:rsidR="003119C2" w:rsidRPr="0049326E" w:rsidRDefault="007C38E4">
      <w:pPr>
        <w:tabs>
          <w:tab w:val="center" w:pos="2960"/>
        </w:tabs>
        <w:ind w:left="-15" w:firstLine="0"/>
        <w:jc w:val="left"/>
        <w:rPr>
          <w:rFonts w:asciiTheme="minorHAnsi" w:hAnsiTheme="minorHAnsi"/>
          <w:szCs w:val="24"/>
        </w:rPr>
      </w:pPr>
      <w:r w:rsidRPr="0049326E">
        <w:rPr>
          <w:rFonts w:asciiTheme="minorHAnsi" w:hAnsiTheme="minorHAnsi"/>
          <w:szCs w:val="24"/>
        </w:rPr>
        <w:t xml:space="preserve"> </w:t>
      </w:r>
      <w:r w:rsidRPr="0049326E">
        <w:rPr>
          <w:rFonts w:asciiTheme="minorHAnsi" w:hAnsiTheme="minorHAnsi"/>
          <w:szCs w:val="24"/>
        </w:rPr>
        <w:tab/>
        <w:t xml:space="preserve">When dealing with complaints the school will; </w:t>
      </w:r>
    </w:p>
    <w:p w:rsidR="003119C2" w:rsidRPr="0049326E" w:rsidRDefault="007C38E4">
      <w:pPr>
        <w:spacing w:after="25"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numPr>
          <w:ilvl w:val="0"/>
          <w:numId w:val="3"/>
        </w:numPr>
        <w:ind w:hanging="360"/>
        <w:rPr>
          <w:rFonts w:asciiTheme="minorHAnsi" w:hAnsiTheme="minorHAnsi"/>
          <w:szCs w:val="24"/>
        </w:rPr>
      </w:pPr>
      <w:r w:rsidRPr="0049326E">
        <w:rPr>
          <w:rFonts w:asciiTheme="minorHAnsi" w:hAnsiTheme="minorHAnsi"/>
          <w:szCs w:val="24"/>
        </w:rPr>
        <w:t xml:space="preserve">encourage resolution of all concerns as quickly as possible </w:t>
      </w:r>
    </w:p>
    <w:p w:rsidR="003119C2" w:rsidRPr="0049326E" w:rsidRDefault="007C38E4">
      <w:pPr>
        <w:numPr>
          <w:ilvl w:val="0"/>
          <w:numId w:val="3"/>
        </w:numPr>
        <w:ind w:hanging="360"/>
        <w:rPr>
          <w:rFonts w:asciiTheme="minorHAnsi" w:hAnsiTheme="minorHAnsi"/>
          <w:szCs w:val="24"/>
        </w:rPr>
      </w:pPr>
      <w:r w:rsidRPr="0049326E">
        <w:rPr>
          <w:rFonts w:asciiTheme="minorHAnsi" w:hAnsiTheme="minorHAnsi"/>
          <w:szCs w:val="24"/>
        </w:rPr>
        <w:t xml:space="preserve">provide timely responses to concerns and complaints </w:t>
      </w:r>
    </w:p>
    <w:p w:rsidR="003119C2" w:rsidRPr="0049326E" w:rsidRDefault="007C38E4">
      <w:pPr>
        <w:numPr>
          <w:ilvl w:val="0"/>
          <w:numId w:val="3"/>
        </w:numPr>
        <w:ind w:hanging="360"/>
        <w:rPr>
          <w:rFonts w:asciiTheme="minorHAnsi" w:hAnsiTheme="minorHAnsi"/>
          <w:szCs w:val="24"/>
        </w:rPr>
      </w:pPr>
      <w:r w:rsidRPr="0049326E">
        <w:rPr>
          <w:rFonts w:asciiTheme="minorHAnsi" w:hAnsiTheme="minorHAnsi"/>
          <w:szCs w:val="24"/>
        </w:rPr>
        <w:t xml:space="preserve">keep you informed of progress </w:t>
      </w:r>
    </w:p>
    <w:p w:rsidR="003119C2" w:rsidRPr="0049326E" w:rsidRDefault="007C38E4">
      <w:pPr>
        <w:numPr>
          <w:ilvl w:val="0"/>
          <w:numId w:val="3"/>
        </w:numPr>
        <w:ind w:hanging="360"/>
        <w:rPr>
          <w:rFonts w:asciiTheme="minorHAnsi" w:hAnsiTheme="minorHAnsi"/>
          <w:szCs w:val="24"/>
        </w:rPr>
      </w:pPr>
      <w:r w:rsidRPr="0049326E">
        <w:rPr>
          <w:rFonts w:asciiTheme="minorHAnsi" w:hAnsiTheme="minorHAnsi"/>
          <w:szCs w:val="24"/>
        </w:rPr>
        <w:t xml:space="preserve">ensure a full and fair investigation of your complaint where appropriate </w:t>
      </w:r>
    </w:p>
    <w:p w:rsidR="003119C2" w:rsidRPr="0049326E" w:rsidRDefault="007C38E4">
      <w:pPr>
        <w:numPr>
          <w:ilvl w:val="0"/>
          <w:numId w:val="3"/>
        </w:numPr>
        <w:ind w:hanging="360"/>
        <w:rPr>
          <w:rFonts w:asciiTheme="minorHAnsi" w:hAnsiTheme="minorHAnsi"/>
          <w:szCs w:val="24"/>
        </w:rPr>
      </w:pPr>
      <w:r w:rsidRPr="0049326E">
        <w:rPr>
          <w:rFonts w:asciiTheme="minorHAnsi" w:hAnsiTheme="minorHAnsi"/>
          <w:szCs w:val="24"/>
        </w:rPr>
        <w:t xml:space="preserve">have due regard for the rights and responsibilities of all parties involved </w:t>
      </w:r>
    </w:p>
    <w:p w:rsidR="003119C2" w:rsidRPr="0049326E" w:rsidRDefault="007C38E4">
      <w:pPr>
        <w:numPr>
          <w:ilvl w:val="0"/>
          <w:numId w:val="3"/>
        </w:numPr>
        <w:ind w:hanging="360"/>
        <w:rPr>
          <w:rFonts w:asciiTheme="minorHAnsi" w:hAnsiTheme="minorHAnsi"/>
          <w:szCs w:val="24"/>
        </w:rPr>
      </w:pPr>
      <w:r w:rsidRPr="0049326E">
        <w:rPr>
          <w:rFonts w:asciiTheme="minorHAnsi" w:hAnsiTheme="minorHAnsi"/>
          <w:szCs w:val="24"/>
        </w:rPr>
        <w:t xml:space="preserve">respect confidentiality </w:t>
      </w:r>
    </w:p>
    <w:p w:rsidR="003119C2" w:rsidRPr="0049326E" w:rsidRDefault="007C38E4">
      <w:pPr>
        <w:numPr>
          <w:ilvl w:val="0"/>
          <w:numId w:val="3"/>
        </w:numPr>
        <w:ind w:hanging="360"/>
        <w:rPr>
          <w:rFonts w:asciiTheme="minorHAnsi" w:hAnsiTheme="minorHAnsi"/>
          <w:szCs w:val="24"/>
        </w:rPr>
      </w:pPr>
      <w:r w:rsidRPr="0049326E">
        <w:rPr>
          <w:rFonts w:asciiTheme="minorHAnsi" w:hAnsiTheme="minorHAnsi"/>
          <w:szCs w:val="24"/>
        </w:rPr>
        <w:t xml:space="preserve">fully address complaints and provide an effective response </w:t>
      </w:r>
    </w:p>
    <w:p w:rsidR="003119C2" w:rsidRPr="0049326E" w:rsidRDefault="007C38E4">
      <w:pPr>
        <w:numPr>
          <w:ilvl w:val="0"/>
          <w:numId w:val="3"/>
        </w:numPr>
        <w:spacing w:after="39"/>
        <w:ind w:hanging="360"/>
        <w:rPr>
          <w:rFonts w:asciiTheme="minorHAnsi" w:hAnsiTheme="minorHAnsi"/>
          <w:szCs w:val="24"/>
        </w:rPr>
      </w:pPr>
      <w:r w:rsidRPr="0049326E">
        <w:rPr>
          <w:rFonts w:asciiTheme="minorHAnsi" w:hAnsiTheme="minorHAnsi"/>
          <w:szCs w:val="24"/>
        </w:rPr>
        <w:t xml:space="preserve">take appropriate action to rectify the issue and prevent it happening again where appropriate </w:t>
      </w:r>
    </w:p>
    <w:p w:rsidR="003119C2" w:rsidRPr="0049326E" w:rsidRDefault="007C38E4">
      <w:pPr>
        <w:numPr>
          <w:ilvl w:val="0"/>
          <w:numId w:val="3"/>
        </w:numPr>
        <w:ind w:hanging="360"/>
        <w:rPr>
          <w:rFonts w:asciiTheme="minorHAnsi" w:hAnsiTheme="minorHAnsi"/>
          <w:szCs w:val="24"/>
        </w:rPr>
      </w:pPr>
      <w:r w:rsidRPr="0049326E">
        <w:rPr>
          <w:rFonts w:asciiTheme="minorHAnsi" w:hAnsiTheme="minorHAnsi"/>
          <w:szCs w:val="24"/>
        </w:rPr>
        <w:t xml:space="preserve">be responsive to learning from outcomes which will inform and improve practice within the school.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ind w:left="730"/>
        <w:rPr>
          <w:rFonts w:asciiTheme="minorHAnsi" w:hAnsiTheme="minorHAnsi"/>
          <w:szCs w:val="24"/>
        </w:rPr>
      </w:pPr>
      <w:r w:rsidRPr="0049326E">
        <w:rPr>
          <w:rFonts w:asciiTheme="minorHAnsi" w:hAnsiTheme="minorHAnsi"/>
          <w:szCs w:val="24"/>
        </w:rPr>
        <w:t xml:space="preserve">A copy of this Procedure is available on the school’s website or is available from the school on request.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220" w:line="259" w:lineRule="auto"/>
        <w:ind w:left="0" w:firstLine="0"/>
        <w:jc w:val="left"/>
        <w:rPr>
          <w:rFonts w:asciiTheme="minorHAnsi" w:hAnsiTheme="minorHAnsi"/>
          <w:szCs w:val="24"/>
        </w:rPr>
      </w:pPr>
      <w:r w:rsidRPr="0049326E">
        <w:rPr>
          <w:rFonts w:asciiTheme="minorHAnsi" w:hAnsiTheme="minorHAnsi"/>
          <w:b/>
          <w: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i/>
          <w:szCs w:val="24"/>
        </w:rPr>
        <w:t xml:space="preserve"> </w:t>
      </w:r>
      <w:r w:rsidRPr="0049326E">
        <w:rPr>
          <w:rFonts w:asciiTheme="minorHAnsi" w:hAnsiTheme="minorHAnsi"/>
          <w:szCs w:val="24"/>
        </w:rPr>
        <w:br w:type="page"/>
      </w:r>
    </w:p>
    <w:p w:rsidR="003119C2" w:rsidRPr="0049326E" w:rsidRDefault="007C38E4">
      <w:pPr>
        <w:pStyle w:val="Heading1"/>
        <w:ind w:left="715"/>
        <w:rPr>
          <w:rFonts w:asciiTheme="minorHAnsi" w:hAnsiTheme="minorHAnsi"/>
          <w:szCs w:val="24"/>
        </w:rPr>
      </w:pPr>
      <w:r w:rsidRPr="0049326E">
        <w:rPr>
          <w:rFonts w:asciiTheme="minorHAnsi" w:hAnsiTheme="minorHAnsi"/>
          <w:szCs w:val="24"/>
          <w:u w:val="none"/>
        </w:rPr>
        <w:lastRenderedPageBreak/>
        <w:t>3.</w:t>
      </w:r>
      <w:r w:rsidRPr="0049326E">
        <w:rPr>
          <w:rFonts w:asciiTheme="minorHAnsi" w:eastAsia="Arial" w:hAnsiTheme="minorHAnsi" w:cs="Arial"/>
          <w:szCs w:val="24"/>
          <w:u w:val="none"/>
        </w:rPr>
        <w:t xml:space="preserve"> </w:t>
      </w:r>
      <w:r w:rsidRPr="0049326E">
        <w:rPr>
          <w:rFonts w:asciiTheme="minorHAnsi" w:hAnsiTheme="minorHAnsi"/>
          <w:szCs w:val="24"/>
        </w:rPr>
        <w:t>COMPLAINTS PROCEDURE –AT A GLANCE</w:t>
      </w:r>
      <w:r w:rsidRPr="0049326E">
        <w:rPr>
          <w:rFonts w:asciiTheme="minorHAnsi" w:hAnsiTheme="minorHAnsi"/>
          <w:szCs w:val="24"/>
          <w:u w:val="none"/>
        </w:rPr>
        <w:t xml:space="preserve">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spacing w:after="48" w:line="259" w:lineRule="auto"/>
        <w:ind w:left="0" w:firstLine="0"/>
        <w:jc w:val="left"/>
        <w:rPr>
          <w:rFonts w:asciiTheme="minorHAnsi" w:hAnsiTheme="minorHAnsi"/>
          <w:szCs w:val="24"/>
        </w:rPr>
      </w:pPr>
      <w:r w:rsidRPr="0049326E">
        <w:rPr>
          <w:rFonts w:asciiTheme="minorHAnsi" w:hAnsiTheme="minorHAnsi"/>
          <w:noProof/>
          <w:szCs w:val="24"/>
        </w:rPr>
        <mc:AlternateContent>
          <mc:Choice Requires="wpg">
            <w:drawing>
              <wp:inline distT="0" distB="0" distL="0" distR="0">
                <wp:extent cx="5715762" cy="1491011"/>
                <wp:effectExtent l="0" t="0" r="0" b="0"/>
                <wp:docPr id="18929" name="Group 18929"/>
                <wp:cNvGraphicFramePr/>
                <a:graphic xmlns:a="http://schemas.openxmlformats.org/drawingml/2006/main">
                  <a:graphicData uri="http://schemas.microsoft.com/office/word/2010/wordprocessingGroup">
                    <wpg:wgp>
                      <wpg:cNvGrpSpPr/>
                      <wpg:grpSpPr>
                        <a:xfrm>
                          <a:off x="0" y="0"/>
                          <a:ext cx="5715762" cy="1491011"/>
                          <a:chOff x="0" y="0"/>
                          <a:chExt cx="5715762" cy="1491011"/>
                        </a:xfrm>
                      </wpg:grpSpPr>
                      <wps:wsp>
                        <wps:cNvPr id="1024" name="Rectangle 1024"/>
                        <wps:cNvSpPr/>
                        <wps:spPr>
                          <a:xfrm>
                            <a:off x="0" y="33524"/>
                            <a:ext cx="45808" cy="206453"/>
                          </a:xfrm>
                          <a:prstGeom prst="rect">
                            <a:avLst/>
                          </a:prstGeom>
                          <a:ln>
                            <a:noFill/>
                          </a:ln>
                        </wps:spPr>
                        <wps:txbx>
                          <w:txbxContent>
                            <w:p w:rsidR="003119C2" w:rsidRDefault="007C38E4">
                              <w:pPr>
                                <w:spacing w:after="160" w:line="259" w:lineRule="auto"/>
                                <w:ind w:left="0" w:firstLine="0"/>
                                <w:jc w:val="left"/>
                              </w:pPr>
                              <w:r>
                                <w:rPr>
                                  <w:b/>
                                </w:rPr>
                                <w:t xml:space="preserve"> </w:t>
                              </w:r>
                            </w:p>
                          </w:txbxContent>
                        </wps:txbx>
                        <wps:bodyPr horzOverflow="overflow" vert="horz" lIns="0" tIns="0" rIns="0" bIns="0" rtlCol="0">
                          <a:noAutofit/>
                        </wps:bodyPr>
                      </wps:wsp>
                      <wps:wsp>
                        <wps:cNvPr id="1025" name="Rectangle 1025"/>
                        <wps:cNvSpPr/>
                        <wps:spPr>
                          <a:xfrm>
                            <a:off x="0" y="219452"/>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026" name="Rectangle 1026"/>
                        <wps:cNvSpPr/>
                        <wps:spPr>
                          <a:xfrm>
                            <a:off x="0" y="406142"/>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3882" name="Rectangle 3882"/>
                        <wps:cNvSpPr/>
                        <wps:spPr>
                          <a:xfrm>
                            <a:off x="2353056" y="592071"/>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3883" name="Rectangle 3883"/>
                        <wps:cNvSpPr/>
                        <wps:spPr>
                          <a:xfrm>
                            <a:off x="2810241" y="592071"/>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3884" name="Rectangle 3884"/>
                        <wps:cNvSpPr/>
                        <wps:spPr>
                          <a:xfrm>
                            <a:off x="3267425" y="592071"/>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028" name="Rectangle 1028"/>
                        <wps:cNvSpPr/>
                        <wps:spPr>
                          <a:xfrm>
                            <a:off x="0" y="777999"/>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029" name="Rectangle 1029"/>
                        <wps:cNvSpPr/>
                        <wps:spPr>
                          <a:xfrm>
                            <a:off x="0" y="963927"/>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030" name="Rectangle 1030"/>
                        <wps:cNvSpPr/>
                        <wps:spPr>
                          <a:xfrm>
                            <a:off x="0" y="1149855"/>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031" name="Rectangle 1031"/>
                        <wps:cNvSpPr/>
                        <wps:spPr>
                          <a:xfrm>
                            <a:off x="0" y="1335783"/>
                            <a:ext cx="45808" cy="206453"/>
                          </a:xfrm>
                          <a:prstGeom prst="rect">
                            <a:avLst/>
                          </a:prstGeom>
                          <a:ln>
                            <a:noFill/>
                          </a:ln>
                        </wps:spPr>
                        <wps:txbx>
                          <w:txbxContent>
                            <w:p w:rsidR="003119C2" w:rsidRDefault="007C38E4">
                              <w:pPr>
                                <w:spacing w:after="160" w:line="259" w:lineRule="auto"/>
                                <w:ind w:left="0" w:firstLine="0"/>
                                <w:jc w:val="left"/>
                              </w:pPr>
                              <w:r>
                                <w:rPr>
                                  <w:b/>
                                </w:rPr>
                                <w:t xml:space="preserve"> </w:t>
                              </w:r>
                            </w:p>
                          </w:txbxContent>
                        </wps:txbx>
                        <wps:bodyPr horzOverflow="overflow" vert="horz" lIns="0" tIns="0" rIns="0" bIns="0" rtlCol="0">
                          <a:noAutofit/>
                        </wps:bodyPr>
                      </wps:wsp>
                      <wps:wsp>
                        <wps:cNvPr id="1673" name="Shape 1673"/>
                        <wps:cNvSpPr/>
                        <wps:spPr>
                          <a:xfrm>
                            <a:off x="3318510" y="0"/>
                            <a:ext cx="1199007" cy="1482852"/>
                          </a:xfrm>
                          <a:custGeom>
                            <a:avLst/>
                            <a:gdLst/>
                            <a:ahLst/>
                            <a:cxnLst/>
                            <a:rect l="0" t="0" r="0" b="0"/>
                            <a:pathLst>
                              <a:path w="1199007" h="1482852">
                                <a:moveTo>
                                  <a:pt x="12954" y="0"/>
                                </a:moveTo>
                                <a:lnTo>
                                  <a:pt x="1199007" y="0"/>
                                </a:lnTo>
                                <a:lnTo>
                                  <a:pt x="1199007" y="25146"/>
                                </a:lnTo>
                                <a:lnTo>
                                  <a:pt x="25908" y="25146"/>
                                </a:lnTo>
                                <a:lnTo>
                                  <a:pt x="25908" y="1456944"/>
                                </a:lnTo>
                                <a:lnTo>
                                  <a:pt x="1199007" y="1456944"/>
                                </a:lnTo>
                                <a:lnTo>
                                  <a:pt x="1199007" y="1482852"/>
                                </a:lnTo>
                                <a:lnTo>
                                  <a:pt x="12954" y="1482852"/>
                                </a:lnTo>
                                <a:cubicBezTo>
                                  <a:pt x="6096" y="1482852"/>
                                  <a:pt x="0" y="1476756"/>
                                  <a:pt x="0" y="1469898"/>
                                </a:cubicBezTo>
                                <a:lnTo>
                                  <a:pt x="0" y="12192"/>
                                </a:lnTo>
                                <a:cubicBezTo>
                                  <a:pt x="0" y="5334"/>
                                  <a:pt x="6096" y="0"/>
                                  <a:pt x="12954" y="0"/>
                                </a:cubicBezTo>
                                <a:close/>
                              </a:path>
                            </a:pathLst>
                          </a:custGeom>
                          <a:ln w="0" cap="flat">
                            <a:miter lim="127000"/>
                          </a:ln>
                        </wps:spPr>
                        <wps:style>
                          <a:lnRef idx="0">
                            <a:srgbClr val="000000">
                              <a:alpha val="0"/>
                            </a:srgbClr>
                          </a:lnRef>
                          <a:fillRef idx="1">
                            <a:srgbClr val="375D8A"/>
                          </a:fillRef>
                          <a:effectRef idx="0">
                            <a:scrgbClr r="0" g="0" b="0"/>
                          </a:effectRef>
                          <a:fontRef idx="none"/>
                        </wps:style>
                        <wps:bodyPr/>
                      </wps:wsp>
                      <wps:wsp>
                        <wps:cNvPr id="1674" name="Shape 1674"/>
                        <wps:cNvSpPr/>
                        <wps:spPr>
                          <a:xfrm>
                            <a:off x="4517517" y="0"/>
                            <a:ext cx="1198246" cy="1482852"/>
                          </a:xfrm>
                          <a:custGeom>
                            <a:avLst/>
                            <a:gdLst/>
                            <a:ahLst/>
                            <a:cxnLst/>
                            <a:rect l="0" t="0" r="0" b="0"/>
                            <a:pathLst>
                              <a:path w="1198246" h="1482852">
                                <a:moveTo>
                                  <a:pt x="0" y="0"/>
                                </a:moveTo>
                                <a:lnTo>
                                  <a:pt x="1186053" y="0"/>
                                </a:lnTo>
                                <a:cubicBezTo>
                                  <a:pt x="1192912" y="0"/>
                                  <a:pt x="1198246" y="5334"/>
                                  <a:pt x="1198246" y="12192"/>
                                </a:cubicBezTo>
                                <a:lnTo>
                                  <a:pt x="1198246" y="1469898"/>
                                </a:lnTo>
                                <a:cubicBezTo>
                                  <a:pt x="1198246" y="1476756"/>
                                  <a:pt x="1192912" y="1482852"/>
                                  <a:pt x="1186053" y="1482852"/>
                                </a:cubicBezTo>
                                <a:lnTo>
                                  <a:pt x="0" y="1482852"/>
                                </a:lnTo>
                                <a:lnTo>
                                  <a:pt x="0" y="1456944"/>
                                </a:lnTo>
                                <a:lnTo>
                                  <a:pt x="1173099" y="1456944"/>
                                </a:lnTo>
                                <a:lnTo>
                                  <a:pt x="1173099" y="25146"/>
                                </a:lnTo>
                                <a:lnTo>
                                  <a:pt x="0" y="25146"/>
                                </a:lnTo>
                                <a:lnTo>
                                  <a:pt x="0" y="0"/>
                                </a:lnTo>
                                <a:close/>
                              </a:path>
                            </a:pathLst>
                          </a:custGeom>
                          <a:ln w="0" cap="flat">
                            <a:miter lim="127000"/>
                          </a:ln>
                        </wps:spPr>
                        <wps:style>
                          <a:lnRef idx="0">
                            <a:srgbClr val="000000">
                              <a:alpha val="0"/>
                            </a:srgbClr>
                          </a:lnRef>
                          <a:fillRef idx="1">
                            <a:srgbClr val="375D8A"/>
                          </a:fillRef>
                          <a:effectRef idx="0">
                            <a:scrgbClr r="0" g="0" b="0"/>
                          </a:effectRef>
                          <a:fontRef idx="none"/>
                        </wps:style>
                        <wps:bodyPr/>
                      </wps:wsp>
                      <wps:wsp>
                        <wps:cNvPr id="20953" name="Shape 20953"/>
                        <wps:cNvSpPr/>
                        <wps:spPr>
                          <a:xfrm>
                            <a:off x="3591306" y="202692"/>
                            <a:ext cx="1952244" cy="1066800"/>
                          </a:xfrm>
                          <a:custGeom>
                            <a:avLst/>
                            <a:gdLst/>
                            <a:ahLst/>
                            <a:cxnLst/>
                            <a:rect l="0" t="0" r="0" b="0"/>
                            <a:pathLst>
                              <a:path w="1952244" h="1066800">
                                <a:moveTo>
                                  <a:pt x="0" y="0"/>
                                </a:moveTo>
                                <a:lnTo>
                                  <a:pt x="1952244" y="0"/>
                                </a:lnTo>
                                <a:lnTo>
                                  <a:pt x="1952244" y="1066800"/>
                                </a:lnTo>
                                <a:lnTo>
                                  <a:pt x="0" y="1066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6" name="Rectangle 1676"/>
                        <wps:cNvSpPr/>
                        <wps:spPr>
                          <a:xfrm>
                            <a:off x="3686556" y="283460"/>
                            <a:ext cx="45808" cy="206453"/>
                          </a:xfrm>
                          <a:prstGeom prst="rect">
                            <a:avLst/>
                          </a:prstGeom>
                          <a:ln>
                            <a:noFill/>
                          </a:ln>
                        </wps:spPr>
                        <wps:txbx>
                          <w:txbxContent>
                            <w:p w:rsidR="003119C2" w:rsidRDefault="007C38E4">
                              <w:pPr>
                                <w:spacing w:after="160" w:line="259" w:lineRule="auto"/>
                                <w:ind w:left="0" w:firstLine="0"/>
                                <w:jc w:val="left"/>
                              </w:pPr>
                              <w:r>
                                <w:rPr>
                                  <w:b/>
                                </w:rPr>
                                <w:t xml:space="preserve"> </w:t>
                              </w:r>
                            </w:p>
                          </w:txbxContent>
                        </wps:txbx>
                        <wps:bodyPr horzOverflow="overflow" vert="horz" lIns="0" tIns="0" rIns="0" bIns="0" rtlCol="0">
                          <a:noAutofit/>
                        </wps:bodyPr>
                      </wps:wsp>
                      <wps:wsp>
                        <wps:cNvPr id="1677" name="Rectangle 1677"/>
                        <wps:cNvSpPr/>
                        <wps:spPr>
                          <a:xfrm>
                            <a:off x="3686556" y="469388"/>
                            <a:ext cx="464935" cy="206453"/>
                          </a:xfrm>
                          <a:prstGeom prst="rect">
                            <a:avLst/>
                          </a:prstGeom>
                          <a:ln>
                            <a:noFill/>
                          </a:ln>
                        </wps:spPr>
                        <wps:txbx>
                          <w:txbxContent>
                            <w:p w:rsidR="003119C2" w:rsidRDefault="007C38E4">
                              <w:pPr>
                                <w:spacing w:after="160" w:line="259" w:lineRule="auto"/>
                                <w:ind w:left="0" w:firstLine="0"/>
                                <w:jc w:val="left"/>
                              </w:pPr>
                              <w:r>
                                <w:rPr>
                                  <w:b/>
                                </w:rPr>
                                <w:t>Stage</w:t>
                              </w:r>
                            </w:p>
                          </w:txbxContent>
                        </wps:txbx>
                        <wps:bodyPr horzOverflow="overflow" vert="horz" lIns="0" tIns="0" rIns="0" bIns="0" rtlCol="0">
                          <a:noAutofit/>
                        </wps:bodyPr>
                      </wps:wsp>
                      <wps:wsp>
                        <wps:cNvPr id="1678" name="Rectangle 1678"/>
                        <wps:cNvSpPr/>
                        <wps:spPr>
                          <a:xfrm>
                            <a:off x="4036314" y="469388"/>
                            <a:ext cx="45808" cy="206453"/>
                          </a:xfrm>
                          <a:prstGeom prst="rect">
                            <a:avLst/>
                          </a:prstGeom>
                          <a:ln>
                            <a:noFill/>
                          </a:ln>
                        </wps:spPr>
                        <wps:txbx>
                          <w:txbxContent>
                            <w:p w:rsidR="003119C2" w:rsidRDefault="007C38E4">
                              <w:pPr>
                                <w:spacing w:after="160" w:line="259" w:lineRule="auto"/>
                                <w:ind w:left="0" w:firstLine="0"/>
                                <w:jc w:val="left"/>
                              </w:pPr>
                              <w:r>
                                <w:rPr>
                                  <w:b/>
                                </w:rPr>
                                <w:t xml:space="preserve"> </w:t>
                              </w:r>
                            </w:p>
                          </w:txbxContent>
                        </wps:txbx>
                        <wps:bodyPr horzOverflow="overflow" vert="horz" lIns="0" tIns="0" rIns="0" bIns="0" rtlCol="0">
                          <a:noAutofit/>
                        </wps:bodyPr>
                      </wps:wsp>
                      <wps:wsp>
                        <wps:cNvPr id="1679" name="Rectangle 1679"/>
                        <wps:cNvSpPr/>
                        <wps:spPr>
                          <a:xfrm>
                            <a:off x="4070604" y="469388"/>
                            <a:ext cx="360346" cy="206453"/>
                          </a:xfrm>
                          <a:prstGeom prst="rect">
                            <a:avLst/>
                          </a:prstGeom>
                          <a:ln>
                            <a:noFill/>
                          </a:ln>
                        </wps:spPr>
                        <wps:txbx>
                          <w:txbxContent>
                            <w:p w:rsidR="003119C2" w:rsidRDefault="007C38E4">
                              <w:pPr>
                                <w:spacing w:after="160" w:line="259" w:lineRule="auto"/>
                                <w:ind w:left="0" w:firstLine="0"/>
                                <w:jc w:val="left"/>
                              </w:pPr>
                              <w:r>
                                <w:rPr>
                                  <w:b/>
                                </w:rPr>
                                <w:t>Two</w:t>
                              </w:r>
                            </w:p>
                          </w:txbxContent>
                        </wps:txbx>
                        <wps:bodyPr horzOverflow="overflow" vert="horz" lIns="0" tIns="0" rIns="0" bIns="0" rtlCol="0">
                          <a:noAutofit/>
                        </wps:bodyPr>
                      </wps:wsp>
                      <wps:wsp>
                        <wps:cNvPr id="1680" name="Rectangle 1680"/>
                        <wps:cNvSpPr/>
                        <wps:spPr>
                          <a:xfrm>
                            <a:off x="4341114" y="469388"/>
                            <a:ext cx="45808" cy="206453"/>
                          </a:xfrm>
                          <a:prstGeom prst="rect">
                            <a:avLst/>
                          </a:prstGeom>
                          <a:ln>
                            <a:noFill/>
                          </a:ln>
                        </wps:spPr>
                        <wps:txbx>
                          <w:txbxContent>
                            <w:p w:rsidR="003119C2" w:rsidRDefault="007C38E4">
                              <w:pPr>
                                <w:spacing w:after="160" w:line="259" w:lineRule="auto"/>
                                <w:ind w:left="0" w:firstLine="0"/>
                                <w:jc w:val="left"/>
                              </w:pPr>
                              <w:r>
                                <w:rPr>
                                  <w:b/>
                                </w:rPr>
                                <w:t xml:space="preserve"> </w:t>
                              </w:r>
                            </w:p>
                          </w:txbxContent>
                        </wps:txbx>
                        <wps:bodyPr horzOverflow="overflow" vert="horz" lIns="0" tIns="0" rIns="0" bIns="0" rtlCol="0">
                          <a:noAutofit/>
                        </wps:bodyPr>
                      </wps:wsp>
                      <wps:wsp>
                        <wps:cNvPr id="1681" name="Rectangle 1681"/>
                        <wps:cNvSpPr/>
                        <wps:spPr>
                          <a:xfrm>
                            <a:off x="3686556" y="655316"/>
                            <a:ext cx="45808" cy="206453"/>
                          </a:xfrm>
                          <a:prstGeom prst="rect">
                            <a:avLst/>
                          </a:prstGeom>
                          <a:ln>
                            <a:noFill/>
                          </a:ln>
                        </wps:spPr>
                        <wps:txbx>
                          <w:txbxContent>
                            <w:p w:rsidR="003119C2" w:rsidRDefault="007C38E4">
                              <w:pPr>
                                <w:spacing w:after="160" w:line="259" w:lineRule="auto"/>
                                <w:ind w:left="0" w:firstLine="0"/>
                                <w:jc w:val="left"/>
                              </w:pPr>
                              <w:r>
                                <w:rPr>
                                  <w:b/>
                                </w:rPr>
                                <w:t xml:space="preserve"> </w:t>
                              </w:r>
                            </w:p>
                          </w:txbxContent>
                        </wps:txbx>
                        <wps:bodyPr horzOverflow="overflow" vert="horz" lIns="0" tIns="0" rIns="0" bIns="0" rtlCol="0">
                          <a:noAutofit/>
                        </wps:bodyPr>
                      </wps:wsp>
                      <wps:wsp>
                        <wps:cNvPr id="1682" name="Rectangle 1682"/>
                        <wps:cNvSpPr/>
                        <wps:spPr>
                          <a:xfrm>
                            <a:off x="3686556" y="864866"/>
                            <a:ext cx="466881" cy="206453"/>
                          </a:xfrm>
                          <a:prstGeom prst="rect">
                            <a:avLst/>
                          </a:prstGeom>
                          <a:ln>
                            <a:noFill/>
                          </a:ln>
                        </wps:spPr>
                        <wps:txbx>
                          <w:txbxContent>
                            <w:p w:rsidR="003119C2" w:rsidRDefault="007C38E4">
                              <w:pPr>
                                <w:spacing w:after="160" w:line="259" w:lineRule="auto"/>
                                <w:ind w:left="0" w:firstLine="0"/>
                                <w:jc w:val="left"/>
                              </w:pPr>
                              <w:r>
                                <w:t>Write</w:t>
                              </w:r>
                            </w:p>
                          </w:txbxContent>
                        </wps:txbx>
                        <wps:bodyPr horzOverflow="overflow" vert="horz" lIns="0" tIns="0" rIns="0" bIns="0" rtlCol="0">
                          <a:noAutofit/>
                        </wps:bodyPr>
                      </wps:wsp>
                      <wps:wsp>
                        <wps:cNvPr id="1683" name="Rectangle 1683"/>
                        <wps:cNvSpPr/>
                        <wps:spPr>
                          <a:xfrm>
                            <a:off x="4037838" y="864866"/>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684" name="Rectangle 1684"/>
                        <wps:cNvSpPr/>
                        <wps:spPr>
                          <a:xfrm>
                            <a:off x="4072128" y="864866"/>
                            <a:ext cx="174720" cy="206453"/>
                          </a:xfrm>
                          <a:prstGeom prst="rect">
                            <a:avLst/>
                          </a:prstGeom>
                          <a:ln>
                            <a:noFill/>
                          </a:ln>
                        </wps:spPr>
                        <wps:txbx>
                          <w:txbxContent>
                            <w:p w:rsidR="003119C2" w:rsidRDefault="007C38E4">
                              <w:pPr>
                                <w:spacing w:after="160" w:line="259" w:lineRule="auto"/>
                                <w:ind w:left="0" w:firstLine="0"/>
                                <w:jc w:val="left"/>
                              </w:pPr>
                              <w:r>
                                <w:t>to</w:t>
                              </w:r>
                            </w:p>
                          </w:txbxContent>
                        </wps:txbx>
                        <wps:bodyPr horzOverflow="overflow" vert="horz" lIns="0" tIns="0" rIns="0" bIns="0" rtlCol="0">
                          <a:noAutofit/>
                        </wps:bodyPr>
                      </wps:wsp>
                      <wps:wsp>
                        <wps:cNvPr id="1685" name="Rectangle 1685"/>
                        <wps:cNvSpPr/>
                        <wps:spPr>
                          <a:xfrm>
                            <a:off x="4203193" y="864866"/>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686" name="Rectangle 1686"/>
                        <wps:cNvSpPr/>
                        <wps:spPr>
                          <a:xfrm>
                            <a:off x="4237483" y="864866"/>
                            <a:ext cx="275175" cy="206453"/>
                          </a:xfrm>
                          <a:prstGeom prst="rect">
                            <a:avLst/>
                          </a:prstGeom>
                          <a:ln>
                            <a:noFill/>
                          </a:ln>
                        </wps:spPr>
                        <wps:txbx>
                          <w:txbxContent>
                            <w:p w:rsidR="003119C2" w:rsidRDefault="007C38E4">
                              <w:pPr>
                                <w:spacing w:after="160" w:line="259" w:lineRule="auto"/>
                                <w:ind w:left="0" w:firstLine="0"/>
                                <w:jc w:val="left"/>
                              </w:pPr>
                              <w:r>
                                <w:t>the</w:t>
                              </w:r>
                            </w:p>
                          </w:txbxContent>
                        </wps:txbx>
                        <wps:bodyPr horzOverflow="overflow" vert="horz" lIns="0" tIns="0" rIns="0" bIns="0" rtlCol="0">
                          <a:noAutofit/>
                        </wps:bodyPr>
                      </wps:wsp>
                      <wps:wsp>
                        <wps:cNvPr id="1687" name="Rectangle 1687"/>
                        <wps:cNvSpPr/>
                        <wps:spPr>
                          <a:xfrm>
                            <a:off x="4443985" y="864866"/>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688" name="Rectangle 1688"/>
                        <wps:cNvSpPr/>
                        <wps:spPr>
                          <a:xfrm>
                            <a:off x="4478275" y="864866"/>
                            <a:ext cx="998887" cy="206453"/>
                          </a:xfrm>
                          <a:prstGeom prst="rect">
                            <a:avLst/>
                          </a:prstGeom>
                          <a:ln>
                            <a:noFill/>
                          </a:ln>
                        </wps:spPr>
                        <wps:txbx>
                          <w:txbxContent>
                            <w:p w:rsidR="003119C2" w:rsidRDefault="007C38E4">
                              <w:pPr>
                                <w:spacing w:after="160" w:line="259" w:lineRule="auto"/>
                                <w:ind w:left="0" w:firstLine="0"/>
                                <w:jc w:val="left"/>
                              </w:pPr>
                              <w:r>
                                <w:t>Chairperson</w:t>
                              </w:r>
                            </w:p>
                          </w:txbxContent>
                        </wps:txbx>
                        <wps:bodyPr horzOverflow="overflow" vert="horz" lIns="0" tIns="0" rIns="0" bIns="0" rtlCol="0">
                          <a:noAutofit/>
                        </wps:bodyPr>
                      </wps:wsp>
                      <wps:wsp>
                        <wps:cNvPr id="1689" name="Rectangle 1689"/>
                        <wps:cNvSpPr/>
                        <wps:spPr>
                          <a:xfrm>
                            <a:off x="5229606" y="846005"/>
                            <a:ext cx="53367" cy="240517"/>
                          </a:xfrm>
                          <a:prstGeom prst="rect">
                            <a:avLst/>
                          </a:prstGeom>
                          <a:ln>
                            <a:noFill/>
                          </a:ln>
                        </wps:spPr>
                        <wps:txbx>
                          <w:txbxContent>
                            <w:p w:rsidR="003119C2" w:rsidRDefault="007C38E4">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1690" name="Rectangle 1690"/>
                        <wps:cNvSpPr/>
                        <wps:spPr>
                          <a:xfrm>
                            <a:off x="5269998" y="846005"/>
                            <a:ext cx="196583" cy="240517"/>
                          </a:xfrm>
                          <a:prstGeom prst="rect">
                            <a:avLst/>
                          </a:prstGeom>
                          <a:ln>
                            <a:noFill/>
                          </a:ln>
                        </wps:spPr>
                        <wps:txbx>
                          <w:txbxContent>
                            <w:p w:rsidR="003119C2" w:rsidRDefault="007C38E4">
                              <w:pPr>
                                <w:spacing w:after="160" w:line="259" w:lineRule="auto"/>
                                <w:ind w:left="0" w:firstLine="0"/>
                                <w:jc w:val="left"/>
                              </w:pPr>
                              <w:r>
                                <w:rPr>
                                  <w:sz w:val="28"/>
                                </w:rPr>
                                <w:t>of</w:t>
                              </w:r>
                            </w:p>
                          </w:txbxContent>
                        </wps:txbx>
                        <wps:bodyPr horzOverflow="overflow" vert="horz" lIns="0" tIns="0" rIns="0" bIns="0" rtlCol="0">
                          <a:noAutofit/>
                        </wps:bodyPr>
                      </wps:wsp>
                      <wps:wsp>
                        <wps:cNvPr id="1691" name="Rectangle 1691"/>
                        <wps:cNvSpPr/>
                        <wps:spPr>
                          <a:xfrm>
                            <a:off x="5417823" y="846005"/>
                            <a:ext cx="53367" cy="240517"/>
                          </a:xfrm>
                          <a:prstGeom prst="rect">
                            <a:avLst/>
                          </a:prstGeom>
                          <a:ln>
                            <a:noFill/>
                          </a:ln>
                        </wps:spPr>
                        <wps:txbx>
                          <w:txbxContent>
                            <w:p w:rsidR="003119C2" w:rsidRDefault="007C38E4">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1692" name="Rectangle 1692"/>
                        <wps:cNvSpPr/>
                        <wps:spPr>
                          <a:xfrm>
                            <a:off x="3686556" y="1058414"/>
                            <a:ext cx="491568" cy="206453"/>
                          </a:xfrm>
                          <a:prstGeom prst="rect">
                            <a:avLst/>
                          </a:prstGeom>
                          <a:ln>
                            <a:noFill/>
                          </a:ln>
                        </wps:spPr>
                        <wps:txbx>
                          <w:txbxContent>
                            <w:p w:rsidR="003119C2" w:rsidRDefault="007C38E4">
                              <w:pPr>
                                <w:spacing w:after="160" w:line="259" w:lineRule="auto"/>
                                <w:ind w:left="0" w:firstLine="0"/>
                                <w:jc w:val="left"/>
                              </w:pPr>
                              <w:r>
                                <w:t>Board</w:t>
                              </w:r>
                            </w:p>
                          </w:txbxContent>
                        </wps:txbx>
                        <wps:bodyPr horzOverflow="overflow" vert="horz" lIns="0" tIns="0" rIns="0" bIns="0" rtlCol="0">
                          <a:noAutofit/>
                        </wps:bodyPr>
                      </wps:wsp>
                      <wps:wsp>
                        <wps:cNvPr id="1693" name="Rectangle 1693"/>
                        <wps:cNvSpPr/>
                        <wps:spPr>
                          <a:xfrm>
                            <a:off x="4056126" y="1058414"/>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694" name="Rectangle 1694"/>
                        <wps:cNvSpPr/>
                        <wps:spPr>
                          <a:xfrm>
                            <a:off x="4090416" y="1058414"/>
                            <a:ext cx="168173" cy="206453"/>
                          </a:xfrm>
                          <a:prstGeom prst="rect">
                            <a:avLst/>
                          </a:prstGeom>
                          <a:ln>
                            <a:noFill/>
                          </a:ln>
                        </wps:spPr>
                        <wps:txbx>
                          <w:txbxContent>
                            <w:p w:rsidR="003119C2" w:rsidRDefault="007C38E4">
                              <w:pPr>
                                <w:spacing w:after="160" w:line="259" w:lineRule="auto"/>
                                <w:ind w:left="0" w:firstLine="0"/>
                                <w:jc w:val="left"/>
                              </w:pPr>
                              <w:r>
                                <w:t>of</w:t>
                              </w:r>
                            </w:p>
                          </w:txbxContent>
                        </wps:txbx>
                        <wps:bodyPr horzOverflow="overflow" vert="horz" lIns="0" tIns="0" rIns="0" bIns="0" rtlCol="0">
                          <a:noAutofit/>
                        </wps:bodyPr>
                      </wps:wsp>
                      <wps:wsp>
                        <wps:cNvPr id="1695" name="Rectangle 1695"/>
                        <wps:cNvSpPr/>
                        <wps:spPr>
                          <a:xfrm>
                            <a:off x="4216908" y="1058414"/>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696" name="Rectangle 1696"/>
                        <wps:cNvSpPr/>
                        <wps:spPr>
                          <a:xfrm>
                            <a:off x="4251199" y="1058414"/>
                            <a:ext cx="861725" cy="206453"/>
                          </a:xfrm>
                          <a:prstGeom prst="rect">
                            <a:avLst/>
                          </a:prstGeom>
                          <a:ln>
                            <a:noFill/>
                          </a:ln>
                        </wps:spPr>
                        <wps:txbx>
                          <w:txbxContent>
                            <w:p w:rsidR="003119C2" w:rsidRDefault="007C38E4">
                              <w:pPr>
                                <w:spacing w:after="160" w:line="259" w:lineRule="auto"/>
                                <w:ind w:left="0" w:firstLine="0"/>
                                <w:jc w:val="left"/>
                              </w:pPr>
                              <w:r>
                                <w:t>Governors</w:t>
                              </w:r>
                            </w:p>
                          </w:txbxContent>
                        </wps:txbx>
                        <wps:bodyPr horzOverflow="overflow" vert="horz" lIns="0" tIns="0" rIns="0" bIns="0" rtlCol="0">
                          <a:noAutofit/>
                        </wps:bodyPr>
                      </wps:wsp>
                      <wps:wsp>
                        <wps:cNvPr id="1697" name="Rectangle 1697"/>
                        <wps:cNvSpPr/>
                        <wps:spPr>
                          <a:xfrm>
                            <a:off x="4898898" y="1039555"/>
                            <a:ext cx="53367" cy="240517"/>
                          </a:xfrm>
                          <a:prstGeom prst="rect">
                            <a:avLst/>
                          </a:prstGeom>
                          <a:ln>
                            <a:noFill/>
                          </a:ln>
                        </wps:spPr>
                        <wps:txbx>
                          <w:txbxContent>
                            <w:p w:rsidR="003119C2" w:rsidRDefault="007C38E4">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1698" name="Shape 1698"/>
                        <wps:cNvSpPr/>
                        <wps:spPr>
                          <a:xfrm>
                            <a:off x="206502" y="0"/>
                            <a:ext cx="1165479" cy="1472946"/>
                          </a:xfrm>
                          <a:custGeom>
                            <a:avLst/>
                            <a:gdLst/>
                            <a:ahLst/>
                            <a:cxnLst/>
                            <a:rect l="0" t="0" r="0" b="0"/>
                            <a:pathLst>
                              <a:path w="1165479" h="1472946">
                                <a:moveTo>
                                  <a:pt x="12954" y="0"/>
                                </a:moveTo>
                                <a:lnTo>
                                  <a:pt x="1165479" y="0"/>
                                </a:lnTo>
                                <a:lnTo>
                                  <a:pt x="1165479" y="25146"/>
                                </a:lnTo>
                                <a:lnTo>
                                  <a:pt x="25908" y="25146"/>
                                </a:lnTo>
                                <a:lnTo>
                                  <a:pt x="25908" y="1447800"/>
                                </a:lnTo>
                                <a:lnTo>
                                  <a:pt x="1165479" y="1447800"/>
                                </a:lnTo>
                                <a:lnTo>
                                  <a:pt x="1165479" y="1472946"/>
                                </a:lnTo>
                                <a:lnTo>
                                  <a:pt x="12954" y="1472946"/>
                                </a:lnTo>
                                <a:cubicBezTo>
                                  <a:pt x="6096" y="1472946"/>
                                  <a:pt x="0" y="1467612"/>
                                  <a:pt x="0" y="1459992"/>
                                </a:cubicBezTo>
                                <a:lnTo>
                                  <a:pt x="0" y="12192"/>
                                </a:lnTo>
                                <a:cubicBezTo>
                                  <a:pt x="0" y="5334"/>
                                  <a:pt x="6096" y="0"/>
                                  <a:pt x="12954" y="0"/>
                                </a:cubicBezTo>
                                <a:close/>
                              </a:path>
                            </a:pathLst>
                          </a:custGeom>
                          <a:ln w="0" cap="flat">
                            <a:miter lim="127000"/>
                          </a:ln>
                        </wps:spPr>
                        <wps:style>
                          <a:lnRef idx="0">
                            <a:srgbClr val="000000">
                              <a:alpha val="0"/>
                            </a:srgbClr>
                          </a:lnRef>
                          <a:fillRef idx="1">
                            <a:srgbClr val="375D8A"/>
                          </a:fillRef>
                          <a:effectRef idx="0">
                            <a:scrgbClr r="0" g="0" b="0"/>
                          </a:effectRef>
                          <a:fontRef idx="none"/>
                        </wps:style>
                        <wps:bodyPr/>
                      </wps:wsp>
                      <wps:wsp>
                        <wps:cNvPr id="1699" name="Shape 1699"/>
                        <wps:cNvSpPr/>
                        <wps:spPr>
                          <a:xfrm>
                            <a:off x="1371981" y="0"/>
                            <a:ext cx="1165479" cy="1472946"/>
                          </a:xfrm>
                          <a:custGeom>
                            <a:avLst/>
                            <a:gdLst/>
                            <a:ahLst/>
                            <a:cxnLst/>
                            <a:rect l="0" t="0" r="0" b="0"/>
                            <a:pathLst>
                              <a:path w="1165479" h="1472946">
                                <a:moveTo>
                                  <a:pt x="0" y="0"/>
                                </a:moveTo>
                                <a:lnTo>
                                  <a:pt x="1152525" y="0"/>
                                </a:lnTo>
                                <a:cubicBezTo>
                                  <a:pt x="1159383" y="0"/>
                                  <a:pt x="1165479" y="5334"/>
                                  <a:pt x="1165479" y="12192"/>
                                </a:cubicBezTo>
                                <a:lnTo>
                                  <a:pt x="1165479" y="1459992"/>
                                </a:lnTo>
                                <a:cubicBezTo>
                                  <a:pt x="1165479" y="1467612"/>
                                  <a:pt x="1159383" y="1472946"/>
                                  <a:pt x="1152525" y="1472946"/>
                                </a:cubicBezTo>
                                <a:lnTo>
                                  <a:pt x="0" y="1472946"/>
                                </a:lnTo>
                                <a:lnTo>
                                  <a:pt x="0" y="1447800"/>
                                </a:lnTo>
                                <a:lnTo>
                                  <a:pt x="1139571" y="1447800"/>
                                </a:lnTo>
                                <a:lnTo>
                                  <a:pt x="1139571" y="25146"/>
                                </a:lnTo>
                                <a:lnTo>
                                  <a:pt x="0" y="25146"/>
                                </a:lnTo>
                                <a:lnTo>
                                  <a:pt x="0" y="0"/>
                                </a:lnTo>
                                <a:close/>
                              </a:path>
                            </a:pathLst>
                          </a:custGeom>
                          <a:ln w="0" cap="flat">
                            <a:miter lim="127000"/>
                          </a:ln>
                        </wps:spPr>
                        <wps:style>
                          <a:lnRef idx="0">
                            <a:srgbClr val="000000">
                              <a:alpha val="0"/>
                            </a:srgbClr>
                          </a:lnRef>
                          <a:fillRef idx="1">
                            <a:srgbClr val="375D8A"/>
                          </a:fillRef>
                          <a:effectRef idx="0">
                            <a:scrgbClr r="0" g="0" b="0"/>
                          </a:effectRef>
                          <a:fontRef idx="none"/>
                        </wps:style>
                        <wps:bodyPr/>
                      </wps:wsp>
                      <wps:wsp>
                        <wps:cNvPr id="20954" name="Shape 20954"/>
                        <wps:cNvSpPr/>
                        <wps:spPr>
                          <a:xfrm>
                            <a:off x="505206" y="202692"/>
                            <a:ext cx="1733550" cy="1066800"/>
                          </a:xfrm>
                          <a:custGeom>
                            <a:avLst/>
                            <a:gdLst/>
                            <a:ahLst/>
                            <a:cxnLst/>
                            <a:rect l="0" t="0" r="0" b="0"/>
                            <a:pathLst>
                              <a:path w="1733550" h="1066800">
                                <a:moveTo>
                                  <a:pt x="0" y="0"/>
                                </a:moveTo>
                                <a:lnTo>
                                  <a:pt x="1733550" y="0"/>
                                </a:lnTo>
                                <a:lnTo>
                                  <a:pt x="1733550" y="1066800"/>
                                </a:lnTo>
                                <a:lnTo>
                                  <a:pt x="0" y="1066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1" name="Rectangle 1701"/>
                        <wps:cNvSpPr/>
                        <wps:spPr>
                          <a:xfrm>
                            <a:off x="600456" y="288223"/>
                            <a:ext cx="53367" cy="240517"/>
                          </a:xfrm>
                          <a:prstGeom prst="rect">
                            <a:avLst/>
                          </a:prstGeom>
                          <a:ln>
                            <a:noFill/>
                          </a:ln>
                        </wps:spPr>
                        <wps:txbx>
                          <w:txbxContent>
                            <w:p w:rsidR="003119C2" w:rsidRDefault="007C38E4">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702" name="Rectangle 1702"/>
                        <wps:cNvSpPr/>
                        <wps:spPr>
                          <a:xfrm>
                            <a:off x="600456" y="500630"/>
                            <a:ext cx="464935" cy="206453"/>
                          </a:xfrm>
                          <a:prstGeom prst="rect">
                            <a:avLst/>
                          </a:prstGeom>
                          <a:ln>
                            <a:noFill/>
                          </a:ln>
                        </wps:spPr>
                        <wps:txbx>
                          <w:txbxContent>
                            <w:p w:rsidR="003119C2" w:rsidRDefault="007C38E4">
                              <w:pPr>
                                <w:spacing w:after="160" w:line="259" w:lineRule="auto"/>
                                <w:ind w:left="0" w:firstLine="0"/>
                                <w:jc w:val="left"/>
                              </w:pPr>
                              <w:r>
                                <w:rPr>
                                  <w:b/>
                                </w:rPr>
                                <w:t>Stage</w:t>
                              </w:r>
                            </w:p>
                          </w:txbxContent>
                        </wps:txbx>
                        <wps:bodyPr horzOverflow="overflow" vert="horz" lIns="0" tIns="0" rIns="0" bIns="0" rtlCol="0">
                          <a:noAutofit/>
                        </wps:bodyPr>
                      </wps:wsp>
                      <wps:wsp>
                        <wps:cNvPr id="1703" name="Rectangle 1703"/>
                        <wps:cNvSpPr/>
                        <wps:spPr>
                          <a:xfrm>
                            <a:off x="950214" y="500630"/>
                            <a:ext cx="45808" cy="206453"/>
                          </a:xfrm>
                          <a:prstGeom prst="rect">
                            <a:avLst/>
                          </a:prstGeom>
                          <a:ln>
                            <a:noFill/>
                          </a:ln>
                        </wps:spPr>
                        <wps:txbx>
                          <w:txbxContent>
                            <w:p w:rsidR="003119C2" w:rsidRDefault="007C38E4">
                              <w:pPr>
                                <w:spacing w:after="160" w:line="259" w:lineRule="auto"/>
                                <w:ind w:left="0" w:firstLine="0"/>
                                <w:jc w:val="left"/>
                              </w:pPr>
                              <w:r>
                                <w:rPr>
                                  <w:b/>
                                </w:rPr>
                                <w:t xml:space="preserve"> </w:t>
                              </w:r>
                            </w:p>
                          </w:txbxContent>
                        </wps:txbx>
                        <wps:bodyPr horzOverflow="overflow" vert="horz" lIns="0" tIns="0" rIns="0" bIns="0" rtlCol="0">
                          <a:noAutofit/>
                        </wps:bodyPr>
                      </wps:wsp>
                      <wps:wsp>
                        <wps:cNvPr id="1704" name="Rectangle 1704"/>
                        <wps:cNvSpPr/>
                        <wps:spPr>
                          <a:xfrm>
                            <a:off x="984504" y="500630"/>
                            <a:ext cx="347211" cy="206453"/>
                          </a:xfrm>
                          <a:prstGeom prst="rect">
                            <a:avLst/>
                          </a:prstGeom>
                          <a:ln>
                            <a:noFill/>
                          </a:ln>
                        </wps:spPr>
                        <wps:txbx>
                          <w:txbxContent>
                            <w:p w:rsidR="003119C2" w:rsidRDefault="007C38E4">
                              <w:pPr>
                                <w:spacing w:after="160" w:line="259" w:lineRule="auto"/>
                                <w:ind w:left="0" w:firstLine="0"/>
                                <w:jc w:val="left"/>
                              </w:pPr>
                              <w:r>
                                <w:rPr>
                                  <w:b/>
                                </w:rPr>
                                <w:t>One</w:t>
                              </w:r>
                            </w:p>
                          </w:txbxContent>
                        </wps:txbx>
                        <wps:bodyPr horzOverflow="overflow" vert="horz" lIns="0" tIns="0" rIns="0" bIns="0" rtlCol="0">
                          <a:noAutofit/>
                        </wps:bodyPr>
                      </wps:wsp>
                      <wps:wsp>
                        <wps:cNvPr id="1705" name="Rectangle 1705"/>
                        <wps:cNvSpPr/>
                        <wps:spPr>
                          <a:xfrm>
                            <a:off x="1245870" y="500630"/>
                            <a:ext cx="45808" cy="206453"/>
                          </a:xfrm>
                          <a:prstGeom prst="rect">
                            <a:avLst/>
                          </a:prstGeom>
                          <a:ln>
                            <a:noFill/>
                          </a:ln>
                        </wps:spPr>
                        <wps:txbx>
                          <w:txbxContent>
                            <w:p w:rsidR="003119C2" w:rsidRDefault="007C38E4">
                              <w:pPr>
                                <w:spacing w:after="160" w:line="259" w:lineRule="auto"/>
                                <w:ind w:left="0" w:firstLine="0"/>
                                <w:jc w:val="left"/>
                              </w:pPr>
                              <w:r>
                                <w:rPr>
                                  <w:b/>
                                </w:rPr>
                                <w:t xml:space="preserve"> </w:t>
                              </w:r>
                            </w:p>
                          </w:txbxContent>
                        </wps:txbx>
                        <wps:bodyPr horzOverflow="overflow" vert="horz" lIns="0" tIns="0" rIns="0" bIns="0" rtlCol="0">
                          <a:noAutofit/>
                        </wps:bodyPr>
                      </wps:wsp>
                      <wps:wsp>
                        <wps:cNvPr id="1706" name="Rectangle 1706"/>
                        <wps:cNvSpPr/>
                        <wps:spPr>
                          <a:xfrm>
                            <a:off x="600456" y="686559"/>
                            <a:ext cx="45808" cy="206453"/>
                          </a:xfrm>
                          <a:prstGeom prst="rect">
                            <a:avLst/>
                          </a:prstGeom>
                          <a:ln>
                            <a:noFill/>
                          </a:ln>
                        </wps:spPr>
                        <wps:txbx>
                          <w:txbxContent>
                            <w:p w:rsidR="003119C2" w:rsidRDefault="007C38E4">
                              <w:pPr>
                                <w:spacing w:after="160" w:line="259" w:lineRule="auto"/>
                                <w:ind w:left="0" w:firstLine="0"/>
                                <w:jc w:val="left"/>
                              </w:pPr>
                              <w:r>
                                <w:rPr>
                                  <w:b/>
                                </w:rPr>
                                <w:t xml:space="preserve"> </w:t>
                              </w:r>
                            </w:p>
                          </w:txbxContent>
                        </wps:txbx>
                        <wps:bodyPr horzOverflow="overflow" vert="horz" lIns="0" tIns="0" rIns="0" bIns="0" rtlCol="0">
                          <a:noAutofit/>
                        </wps:bodyPr>
                      </wps:wsp>
                      <wps:wsp>
                        <wps:cNvPr id="1707" name="Rectangle 1707"/>
                        <wps:cNvSpPr/>
                        <wps:spPr>
                          <a:xfrm>
                            <a:off x="600456" y="872487"/>
                            <a:ext cx="466881" cy="206453"/>
                          </a:xfrm>
                          <a:prstGeom prst="rect">
                            <a:avLst/>
                          </a:prstGeom>
                          <a:ln>
                            <a:noFill/>
                          </a:ln>
                        </wps:spPr>
                        <wps:txbx>
                          <w:txbxContent>
                            <w:p w:rsidR="003119C2" w:rsidRDefault="007C38E4">
                              <w:pPr>
                                <w:spacing w:after="160" w:line="259" w:lineRule="auto"/>
                                <w:ind w:left="0" w:firstLine="0"/>
                                <w:jc w:val="left"/>
                              </w:pPr>
                              <w:r>
                                <w:t>Write</w:t>
                              </w:r>
                            </w:p>
                          </w:txbxContent>
                        </wps:txbx>
                        <wps:bodyPr horzOverflow="overflow" vert="horz" lIns="0" tIns="0" rIns="0" bIns="0" rtlCol="0">
                          <a:noAutofit/>
                        </wps:bodyPr>
                      </wps:wsp>
                      <wps:wsp>
                        <wps:cNvPr id="1708" name="Rectangle 1708"/>
                        <wps:cNvSpPr/>
                        <wps:spPr>
                          <a:xfrm>
                            <a:off x="951738" y="872487"/>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709" name="Rectangle 1709"/>
                        <wps:cNvSpPr/>
                        <wps:spPr>
                          <a:xfrm>
                            <a:off x="986028" y="872487"/>
                            <a:ext cx="174720" cy="206453"/>
                          </a:xfrm>
                          <a:prstGeom prst="rect">
                            <a:avLst/>
                          </a:prstGeom>
                          <a:ln>
                            <a:noFill/>
                          </a:ln>
                        </wps:spPr>
                        <wps:txbx>
                          <w:txbxContent>
                            <w:p w:rsidR="003119C2" w:rsidRDefault="007C38E4">
                              <w:pPr>
                                <w:spacing w:after="160" w:line="259" w:lineRule="auto"/>
                                <w:ind w:left="0" w:firstLine="0"/>
                                <w:jc w:val="left"/>
                              </w:pPr>
                              <w:r>
                                <w:t>to</w:t>
                              </w:r>
                            </w:p>
                          </w:txbxContent>
                        </wps:txbx>
                        <wps:bodyPr horzOverflow="overflow" vert="horz" lIns="0" tIns="0" rIns="0" bIns="0" rtlCol="0">
                          <a:noAutofit/>
                        </wps:bodyPr>
                      </wps:wsp>
                      <wps:wsp>
                        <wps:cNvPr id="1710" name="Rectangle 1710"/>
                        <wps:cNvSpPr/>
                        <wps:spPr>
                          <a:xfrm>
                            <a:off x="1117092" y="872487"/>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711" name="Rectangle 1711"/>
                        <wps:cNvSpPr/>
                        <wps:spPr>
                          <a:xfrm>
                            <a:off x="1151382" y="872487"/>
                            <a:ext cx="275175" cy="206453"/>
                          </a:xfrm>
                          <a:prstGeom prst="rect">
                            <a:avLst/>
                          </a:prstGeom>
                          <a:ln>
                            <a:noFill/>
                          </a:ln>
                        </wps:spPr>
                        <wps:txbx>
                          <w:txbxContent>
                            <w:p w:rsidR="003119C2" w:rsidRDefault="007C38E4">
                              <w:pPr>
                                <w:spacing w:after="160" w:line="259" w:lineRule="auto"/>
                                <w:ind w:left="0" w:firstLine="0"/>
                                <w:jc w:val="left"/>
                              </w:pPr>
                              <w:r>
                                <w:t>the</w:t>
                              </w:r>
                            </w:p>
                          </w:txbxContent>
                        </wps:txbx>
                        <wps:bodyPr horzOverflow="overflow" vert="horz" lIns="0" tIns="0" rIns="0" bIns="0" rtlCol="0">
                          <a:noAutofit/>
                        </wps:bodyPr>
                      </wps:wsp>
                      <wps:wsp>
                        <wps:cNvPr id="1712" name="Rectangle 1712"/>
                        <wps:cNvSpPr/>
                        <wps:spPr>
                          <a:xfrm>
                            <a:off x="1357884" y="872487"/>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713" name="Rectangle 1713"/>
                        <wps:cNvSpPr/>
                        <wps:spPr>
                          <a:xfrm>
                            <a:off x="1392174" y="872487"/>
                            <a:ext cx="711084" cy="206453"/>
                          </a:xfrm>
                          <a:prstGeom prst="rect">
                            <a:avLst/>
                          </a:prstGeom>
                          <a:ln>
                            <a:noFill/>
                          </a:ln>
                        </wps:spPr>
                        <wps:txbx>
                          <w:txbxContent>
                            <w:p w:rsidR="003119C2" w:rsidRDefault="007C38E4">
                              <w:pPr>
                                <w:spacing w:after="160" w:line="259" w:lineRule="auto"/>
                                <w:ind w:left="0" w:firstLine="0"/>
                                <w:jc w:val="left"/>
                              </w:pPr>
                              <w:r>
                                <w:t>Principal</w:t>
                              </w:r>
                            </w:p>
                          </w:txbxContent>
                        </wps:txbx>
                        <wps:bodyPr horzOverflow="overflow" vert="horz" lIns="0" tIns="0" rIns="0" bIns="0" rtlCol="0">
                          <a:noAutofit/>
                        </wps:bodyPr>
                      </wps:wsp>
                      <wps:wsp>
                        <wps:cNvPr id="1714" name="Rectangle 1714"/>
                        <wps:cNvSpPr/>
                        <wps:spPr>
                          <a:xfrm>
                            <a:off x="1926336" y="872487"/>
                            <a:ext cx="45808" cy="206453"/>
                          </a:xfrm>
                          <a:prstGeom prst="rect">
                            <a:avLst/>
                          </a:prstGeom>
                          <a:ln>
                            <a:noFill/>
                          </a:ln>
                        </wps:spPr>
                        <wps:txbx>
                          <w:txbxContent>
                            <w:p w:rsidR="003119C2" w:rsidRDefault="007C38E4">
                              <w:pPr>
                                <w:spacing w:after="160" w:line="259" w:lineRule="auto"/>
                                <w:ind w:left="0" w:firstLine="0"/>
                                <w:jc w:val="left"/>
                              </w:pPr>
                              <w:r>
                                <w:t xml:space="preserve"> </w:t>
                              </w:r>
                            </w:p>
                          </w:txbxContent>
                        </wps:txbx>
                        <wps:bodyPr horzOverflow="overflow" vert="horz" lIns="0" tIns="0" rIns="0" bIns="0" rtlCol="0">
                          <a:noAutofit/>
                        </wps:bodyPr>
                      </wps:wsp>
                      <wps:wsp>
                        <wps:cNvPr id="1715" name="Shape 1715"/>
                        <wps:cNvSpPr/>
                        <wps:spPr>
                          <a:xfrm>
                            <a:off x="2676906" y="403098"/>
                            <a:ext cx="609600" cy="484632"/>
                          </a:xfrm>
                          <a:custGeom>
                            <a:avLst/>
                            <a:gdLst/>
                            <a:ahLst/>
                            <a:cxnLst/>
                            <a:rect l="0" t="0" r="0" b="0"/>
                            <a:pathLst>
                              <a:path w="609600" h="484632">
                                <a:moveTo>
                                  <a:pt x="367284" y="0"/>
                                </a:moveTo>
                                <a:lnTo>
                                  <a:pt x="609600" y="242316"/>
                                </a:lnTo>
                                <a:lnTo>
                                  <a:pt x="367284" y="484632"/>
                                </a:lnTo>
                                <a:lnTo>
                                  <a:pt x="367284" y="363474"/>
                                </a:lnTo>
                                <a:lnTo>
                                  <a:pt x="0" y="363474"/>
                                </a:lnTo>
                                <a:lnTo>
                                  <a:pt x="0" y="121158"/>
                                </a:lnTo>
                                <a:lnTo>
                                  <a:pt x="367284" y="121158"/>
                                </a:lnTo>
                                <a:lnTo>
                                  <a:pt x="367284" y="0"/>
                                </a:lnTo>
                                <a:close/>
                              </a:path>
                            </a:pathLst>
                          </a:custGeom>
                          <a:ln w="0" cap="flat">
                            <a:miter lim="127000"/>
                          </a:ln>
                        </wps:spPr>
                        <wps:style>
                          <a:lnRef idx="0">
                            <a:srgbClr val="000000">
                              <a:alpha val="0"/>
                            </a:srgbClr>
                          </a:lnRef>
                          <a:fillRef idx="1">
                            <a:srgbClr val="4D80BD"/>
                          </a:fillRef>
                          <a:effectRef idx="0">
                            <a:scrgbClr r="0" g="0" b="0"/>
                          </a:effectRef>
                          <a:fontRef idx="none"/>
                        </wps:style>
                        <wps:bodyPr/>
                      </wps:wsp>
                      <wps:wsp>
                        <wps:cNvPr id="1716" name="Shape 1716"/>
                        <wps:cNvSpPr/>
                        <wps:spPr>
                          <a:xfrm>
                            <a:off x="2663952" y="511302"/>
                            <a:ext cx="315087" cy="267462"/>
                          </a:xfrm>
                          <a:custGeom>
                            <a:avLst/>
                            <a:gdLst/>
                            <a:ahLst/>
                            <a:cxnLst/>
                            <a:rect l="0" t="0" r="0" b="0"/>
                            <a:pathLst>
                              <a:path w="315087" h="267462">
                                <a:moveTo>
                                  <a:pt x="0" y="0"/>
                                </a:moveTo>
                                <a:lnTo>
                                  <a:pt x="315087" y="0"/>
                                </a:lnTo>
                                <a:lnTo>
                                  <a:pt x="315087" y="25146"/>
                                </a:lnTo>
                                <a:lnTo>
                                  <a:pt x="25908" y="25146"/>
                                </a:lnTo>
                                <a:lnTo>
                                  <a:pt x="25908" y="242316"/>
                                </a:lnTo>
                                <a:lnTo>
                                  <a:pt x="315087" y="242316"/>
                                </a:lnTo>
                                <a:lnTo>
                                  <a:pt x="315087" y="267462"/>
                                </a:lnTo>
                                <a:lnTo>
                                  <a:pt x="0" y="267462"/>
                                </a:lnTo>
                                <a:lnTo>
                                  <a:pt x="0" y="0"/>
                                </a:lnTo>
                                <a:close/>
                              </a:path>
                            </a:pathLst>
                          </a:custGeom>
                          <a:ln w="0" cap="flat">
                            <a:miter lim="127000"/>
                          </a:ln>
                        </wps:spPr>
                        <wps:style>
                          <a:lnRef idx="0">
                            <a:srgbClr val="000000">
                              <a:alpha val="0"/>
                            </a:srgbClr>
                          </a:lnRef>
                          <a:fillRef idx="1">
                            <a:srgbClr val="375D8A"/>
                          </a:fillRef>
                          <a:effectRef idx="0">
                            <a:scrgbClr r="0" g="0" b="0"/>
                          </a:effectRef>
                          <a:fontRef idx="none"/>
                        </wps:style>
                        <wps:bodyPr/>
                      </wps:wsp>
                      <wps:wsp>
                        <wps:cNvPr id="1717" name="Shape 1717"/>
                        <wps:cNvSpPr/>
                        <wps:spPr>
                          <a:xfrm>
                            <a:off x="2979039" y="372618"/>
                            <a:ext cx="325755" cy="545592"/>
                          </a:xfrm>
                          <a:custGeom>
                            <a:avLst/>
                            <a:gdLst/>
                            <a:ahLst/>
                            <a:cxnLst/>
                            <a:rect l="0" t="0" r="0" b="0"/>
                            <a:pathLst>
                              <a:path w="325755" h="545592">
                                <a:moveTo>
                                  <a:pt x="52197" y="0"/>
                                </a:moveTo>
                                <a:lnTo>
                                  <a:pt x="325755" y="272796"/>
                                </a:lnTo>
                                <a:lnTo>
                                  <a:pt x="52197" y="545592"/>
                                </a:lnTo>
                                <a:lnTo>
                                  <a:pt x="52197" y="406146"/>
                                </a:lnTo>
                                <a:lnTo>
                                  <a:pt x="0" y="406146"/>
                                </a:lnTo>
                                <a:lnTo>
                                  <a:pt x="0" y="381000"/>
                                </a:lnTo>
                                <a:lnTo>
                                  <a:pt x="78105" y="381000"/>
                                </a:lnTo>
                                <a:lnTo>
                                  <a:pt x="78105" y="483870"/>
                                </a:lnTo>
                                <a:lnTo>
                                  <a:pt x="289179" y="272796"/>
                                </a:lnTo>
                                <a:lnTo>
                                  <a:pt x="78105" y="61722"/>
                                </a:lnTo>
                                <a:lnTo>
                                  <a:pt x="78105" y="163830"/>
                                </a:lnTo>
                                <a:lnTo>
                                  <a:pt x="0" y="163830"/>
                                </a:lnTo>
                                <a:lnTo>
                                  <a:pt x="0" y="138684"/>
                                </a:lnTo>
                                <a:lnTo>
                                  <a:pt x="52197" y="138684"/>
                                </a:lnTo>
                                <a:lnTo>
                                  <a:pt x="52197" y="0"/>
                                </a:lnTo>
                                <a:close/>
                              </a:path>
                            </a:pathLst>
                          </a:custGeom>
                          <a:ln w="0" cap="flat">
                            <a:miter lim="127000"/>
                          </a:ln>
                        </wps:spPr>
                        <wps:style>
                          <a:lnRef idx="0">
                            <a:srgbClr val="000000">
                              <a:alpha val="0"/>
                            </a:srgbClr>
                          </a:lnRef>
                          <a:fillRef idx="1">
                            <a:srgbClr val="375D8A"/>
                          </a:fillRef>
                          <a:effectRef idx="0">
                            <a:scrgbClr r="0" g="0" b="0"/>
                          </a:effectRef>
                          <a:fontRef idx="none"/>
                        </wps:style>
                        <wps:bodyPr/>
                      </wps:wsp>
                    </wpg:wgp>
                  </a:graphicData>
                </a:graphic>
              </wp:inline>
            </w:drawing>
          </mc:Choice>
          <mc:Fallback>
            <w:pict>
              <v:group id="Group 18929" o:spid="_x0000_s1026" style="width:450.05pt;height:117.4pt;mso-position-horizontal-relative:char;mso-position-vertical-relative:line" coordsize="57157,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">
                <v:rect id="Rectangle 1024" o:spid="_x0000_s1027" style="position:absolute;top:3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rsidR="003119C2" w:rsidRDefault="007C38E4">
                        <w:pPr>
                          <w:spacing w:after="160" w:line="259" w:lineRule="auto"/>
                          <w:ind w:left="0" w:firstLine="0"/>
                          <w:jc w:val="left"/>
                        </w:pPr>
                        <w:r>
                          <w:rPr>
                            <w:b/>
                          </w:rPr>
                          <w:t xml:space="preserve"> </w:t>
                        </w:r>
                      </w:p>
                    </w:txbxContent>
                  </v:textbox>
                </v:rect>
                <v:rect id="Rectangle 1025" o:spid="_x0000_s1028" style="position:absolute;top:219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rsidR="003119C2" w:rsidRDefault="007C38E4">
                        <w:pPr>
                          <w:spacing w:after="160" w:line="259" w:lineRule="auto"/>
                          <w:ind w:left="0" w:firstLine="0"/>
                          <w:jc w:val="left"/>
                        </w:pPr>
                        <w:r>
                          <w:t xml:space="preserve"> </w:t>
                        </w:r>
                      </w:p>
                    </w:txbxContent>
                  </v:textbox>
                </v:rect>
                <v:rect id="Rectangle 1026" o:spid="_x0000_s1029" style="position:absolute;top:406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rsidR="003119C2" w:rsidRDefault="007C38E4">
                        <w:pPr>
                          <w:spacing w:after="160" w:line="259" w:lineRule="auto"/>
                          <w:ind w:left="0" w:firstLine="0"/>
                          <w:jc w:val="left"/>
                        </w:pPr>
                        <w:r>
                          <w:t xml:space="preserve"> </w:t>
                        </w:r>
                      </w:p>
                    </w:txbxContent>
                  </v:textbox>
                </v:rect>
                <v:rect id="Rectangle 3882" o:spid="_x0000_s1030" style="position:absolute;left:23530;top:592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2kxQAAAN0AAAAPAAAAZHJzL2Rvd25yZXYueG1sRI9Bi8Iw&#10;FITvgv8hPGFvmqog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8SU2kxQAAAN0AAAAP&#10;AAAAAAAAAAAAAAAAAAcCAABkcnMvZG93bnJldi54bWxQSwUGAAAAAAMAAwC3AAAA+QIAAAAA&#10;" filled="f" stroked="f">
                  <v:textbox inset="0,0,0,0">
                    <w:txbxContent>
                      <w:p w:rsidR="003119C2" w:rsidRDefault="007C38E4">
                        <w:pPr>
                          <w:spacing w:after="160" w:line="259" w:lineRule="auto"/>
                          <w:ind w:left="0" w:firstLine="0"/>
                          <w:jc w:val="left"/>
                        </w:pPr>
                        <w:r>
                          <w:t xml:space="preserve"> </w:t>
                        </w:r>
                      </w:p>
                    </w:txbxContent>
                  </v:textbox>
                </v:rect>
                <v:rect id="Rectangle 3883" o:spid="_x0000_s1031" style="position:absolute;left:28102;top:592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g/xgAAAN0AAAAPAAAAZHJzL2Rvd25yZXYueG1sRI9Ba8JA&#10;FITvBf/D8oTe6qYN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kwXoP8YAAADdAAAA&#10;DwAAAAAAAAAAAAAAAAAHAgAAZHJzL2Rvd25yZXYueG1sUEsFBgAAAAADAAMAtwAAAPoCAAAAAA==&#10;" filled="f" stroked="f">
                  <v:textbox inset="0,0,0,0">
                    <w:txbxContent>
                      <w:p w:rsidR="003119C2" w:rsidRDefault="007C38E4">
                        <w:pPr>
                          <w:spacing w:after="160" w:line="259" w:lineRule="auto"/>
                          <w:ind w:left="0" w:firstLine="0"/>
                          <w:jc w:val="left"/>
                        </w:pPr>
                        <w:r>
                          <w:t xml:space="preserve"> </w:t>
                        </w:r>
                      </w:p>
                    </w:txbxContent>
                  </v:textbox>
                </v:rect>
                <v:rect id="Rectangle 3884" o:spid="_x0000_s1032" style="position:absolute;left:32674;top:592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HBLxgAAAN0AAAAPAAAAZHJzL2Rvd25yZXYueG1sRI9Ba8JA&#10;FITvgv9heUJvuqkV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HOxwS8YAAADdAAAA&#10;DwAAAAAAAAAAAAAAAAAHAgAAZHJzL2Rvd25yZXYueG1sUEsFBgAAAAADAAMAtwAAAPoCAAAAAA==&#10;" filled="f" stroked="f">
                  <v:textbox inset="0,0,0,0">
                    <w:txbxContent>
                      <w:p w:rsidR="003119C2" w:rsidRDefault="007C38E4">
                        <w:pPr>
                          <w:spacing w:after="160" w:line="259" w:lineRule="auto"/>
                          <w:ind w:left="0" w:firstLine="0"/>
                          <w:jc w:val="left"/>
                        </w:pPr>
                        <w:r>
                          <w:t xml:space="preserve"> </w:t>
                        </w:r>
                      </w:p>
                    </w:txbxContent>
                  </v:textbox>
                </v:rect>
                <v:rect id="Rectangle 1028" o:spid="_x0000_s1033" style="position:absolute;top:777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" filled="f" stroked="f">
                  <v:textbox inset="0,0,0,0">
                    <w:txbxContent>
                      <w:p w:rsidR="003119C2" w:rsidRDefault="007C38E4">
                        <w:pPr>
                          <w:spacing w:after="160" w:line="259" w:lineRule="auto"/>
                          <w:ind w:left="0" w:firstLine="0"/>
                          <w:jc w:val="left"/>
                        </w:pPr>
                        <w:r>
                          <w:t xml:space="preserve"> </w:t>
                        </w:r>
                      </w:p>
                    </w:txbxContent>
                  </v:textbox>
                </v:rect>
                <v:rect id="Rectangle 1029" o:spid="_x0000_s1034" style="position:absolute;top:963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" filled="f" stroked="f">
                  <v:textbox inset="0,0,0,0">
                    <w:txbxContent>
                      <w:p w:rsidR="003119C2" w:rsidRDefault="007C38E4">
                        <w:pPr>
                          <w:spacing w:after="160" w:line="259" w:lineRule="auto"/>
                          <w:ind w:left="0" w:firstLine="0"/>
                          <w:jc w:val="left"/>
                        </w:pPr>
                        <w:r>
                          <w:t xml:space="preserve"> </w:t>
                        </w:r>
                      </w:p>
                    </w:txbxContent>
                  </v:textbox>
                </v:rect>
                <v:rect id="Rectangle 1030" o:spid="_x0000_s1035" style="position:absolute;top:1149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A0xwAAAN0AAAAPAAAAZHJzL2Rvd25yZXYueG1sRI9Ba8JA&#10;EIXvBf/DMkJvdaOF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GfHYDTHAAAA3QAA&#10;AA8AAAAAAAAAAAAAAAAABwIAAGRycy9kb3ducmV2LnhtbFBLBQYAAAAAAwADALcAAAD7AgAAAAA=&#10;" filled="f" stroked="f">
                  <v:textbox inset="0,0,0,0">
                    <w:txbxContent>
                      <w:p w:rsidR="003119C2" w:rsidRDefault="007C38E4">
                        <w:pPr>
                          <w:spacing w:after="160" w:line="259" w:lineRule="auto"/>
                          <w:ind w:left="0" w:firstLine="0"/>
                          <w:jc w:val="left"/>
                        </w:pPr>
                        <w:r>
                          <w:t xml:space="preserve"> </w:t>
                        </w:r>
                      </w:p>
                    </w:txbxContent>
                  </v:textbox>
                </v:rect>
                <v:rect id="Rectangle 1031" o:spid="_x0000_s1036" style="position:absolute;top:1335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WvwgAAAN0AAAAPAAAAZHJzL2Rvd25yZXYueG1sRE9Li8Iw&#10;EL4L/ocwgjdNVRD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AIi8WvwgAAAN0AAAAPAAAA&#10;AAAAAAAAAAAAAAcCAABkcnMvZG93bnJldi54bWxQSwUGAAAAAAMAAwC3AAAA9gIAAAAA&#10;" filled="f" stroked="f">
                  <v:textbox inset="0,0,0,0">
                    <w:txbxContent>
                      <w:p w:rsidR="003119C2" w:rsidRDefault="007C38E4">
                        <w:pPr>
                          <w:spacing w:after="160" w:line="259" w:lineRule="auto"/>
                          <w:ind w:left="0" w:firstLine="0"/>
                          <w:jc w:val="left"/>
                        </w:pPr>
                        <w:r>
                          <w:rPr>
                            <w:b/>
                          </w:rPr>
                          <w:t xml:space="preserve"> </w:t>
                        </w:r>
                      </w:p>
                    </w:txbxContent>
                  </v:textbox>
                </v:rect>
                <v:shape id="Shape 1673" o:spid="_x0000_s1037" style="position:absolute;left:33185;width:11990;height:14828;visibility:visible;mso-wrap-style:square;v-text-anchor:top" coordsize="1199007,148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" path="m12954,l1199007,r,25146l25908,25146r,1431798l1199007,1456944r,25908l12954,1482852c6096,1482852,,1476756,,1469898l,12192c,5334,6096,,12954,xe" fillcolor="#375d8a" stroked="f" strokeweight="0">
                  <v:stroke miterlimit="83231f" joinstyle="miter"/>
                  <v:path arrowok="t" textboxrect="0,0,1199007,1482852"/>
                </v:shape>
                <v:shape id="Shape 1674" o:spid="_x0000_s1038" style="position:absolute;left:45175;width:11982;height:14828;visibility:visible;mso-wrap-style:square;v-text-anchor:top" coordsize="1198246,148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" path="m,l1186053,v6859,,12193,5334,12193,12192l1198246,1469898v,6858,-5334,12954,-12193,12954l,1482852r,-25908l1173099,1456944r,-1431798l,25146,,xe" fillcolor="#375d8a" stroked="f" strokeweight="0">
                  <v:stroke miterlimit="83231f" joinstyle="miter"/>
                  <v:path arrowok="t" textboxrect="0,0,1198246,1482852"/>
                </v:shape>
                <v:shape id="Shape 20953" o:spid="_x0000_s1039" style="position:absolute;left:35913;top:2026;width:19522;height:10668;visibility:visible;mso-wrap-style:square;v-text-anchor:top" coordsize="1952244,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" path="m,l1952244,r,1066800l,1066800,,e" stroked="f" strokeweight="0">
                  <v:stroke miterlimit="83231f" joinstyle="miter"/>
                  <v:path arrowok="t" textboxrect="0,0,1952244,1066800"/>
                </v:shape>
                <v:rect id="Rectangle 1676" o:spid="_x0000_s1040" style="position:absolute;left:36865;top:283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" filled="f" stroked="f">
                  <v:textbox inset="0,0,0,0">
                    <w:txbxContent>
                      <w:p w:rsidR="003119C2" w:rsidRDefault="007C38E4">
                        <w:pPr>
                          <w:spacing w:after="160" w:line="259" w:lineRule="auto"/>
                          <w:ind w:left="0" w:firstLine="0"/>
                          <w:jc w:val="left"/>
                        </w:pPr>
                        <w:r>
                          <w:rPr>
                            <w:b/>
                          </w:rPr>
                          <w:t xml:space="preserve"> </w:t>
                        </w:r>
                      </w:p>
                    </w:txbxContent>
                  </v:textbox>
                </v:rect>
                <v:rect id="Rectangle 1677" o:spid="_x0000_s1041" style="position:absolute;left:36865;top:4693;width:464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rsidR="003119C2" w:rsidRDefault="007C38E4">
                        <w:pPr>
                          <w:spacing w:after="160" w:line="259" w:lineRule="auto"/>
                          <w:ind w:left="0" w:firstLine="0"/>
                          <w:jc w:val="left"/>
                        </w:pPr>
                        <w:r>
                          <w:rPr>
                            <w:b/>
                          </w:rPr>
                          <w:t>Stage</w:t>
                        </w:r>
                      </w:p>
                    </w:txbxContent>
                  </v:textbox>
                </v:rect>
                <v:rect id="Rectangle 1678" o:spid="_x0000_s1042" style="position:absolute;left:40363;top:469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rsidR="003119C2" w:rsidRDefault="007C38E4">
                        <w:pPr>
                          <w:spacing w:after="160" w:line="259" w:lineRule="auto"/>
                          <w:ind w:left="0" w:firstLine="0"/>
                          <w:jc w:val="left"/>
                        </w:pPr>
                        <w:r>
                          <w:rPr>
                            <w:b/>
                          </w:rPr>
                          <w:t xml:space="preserve"> </w:t>
                        </w:r>
                      </w:p>
                    </w:txbxContent>
                  </v:textbox>
                </v:rect>
                <v:rect id="Rectangle 1679" o:spid="_x0000_s1043" style="position:absolute;left:40706;top:4693;width:36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rsidR="003119C2" w:rsidRDefault="007C38E4">
                        <w:pPr>
                          <w:spacing w:after="160" w:line="259" w:lineRule="auto"/>
                          <w:ind w:left="0" w:firstLine="0"/>
                          <w:jc w:val="left"/>
                        </w:pPr>
                        <w:r>
                          <w:rPr>
                            <w:b/>
                          </w:rPr>
                          <w:t>Two</w:t>
                        </w:r>
                      </w:p>
                    </w:txbxContent>
                  </v:textbox>
                </v:rect>
                <v:rect id="Rectangle 1680" o:spid="_x0000_s1044" style="position:absolute;left:43411;top:469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rsidR="003119C2" w:rsidRDefault="007C38E4">
                        <w:pPr>
                          <w:spacing w:after="160" w:line="259" w:lineRule="auto"/>
                          <w:ind w:left="0" w:firstLine="0"/>
                          <w:jc w:val="left"/>
                        </w:pPr>
                        <w:r>
                          <w:rPr>
                            <w:b/>
                          </w:rPr>
                          <w:t xml:space="preserve"> </w:t>
                        </w:r>
                      </w:p>
                    </w:txbxContent>
                  </v:textbox>
                </v:rect>
                <v:rect id="Rectangle 1681" o:spid="_x0000_s1045" style="position:absolute;left:36865;top:655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3119C2" w:rsidRDefault="007C38E4">
                        <w:pPr>
                          <w:spacing w:after="160" w:line="259" w:lineRule="auto"/>
                          <w:ind w:left="0" w:firstLine="0"/>
                          <w:jc w:val="left"/>
                        </w:pPr>
                        <w:r>
                          <w:rPr>
                            <w:b/>
                          </w:rPr>
                          <w:t xml:space="preserve"> </w:t>
                        </w:r>
                      </w:p>
                    </w:txbxContent>
                  </v:textbox>
                </v:rect>
                <v:rect id="Rectangle 1682" o:spid="_x0000_s1046" style="position:absolute;left:36865;top:8648;width:46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3119C2" w:rsidRDefault="007C38E4">
                        <w:pPr>
                          <w:spacing w:after="160" w:line="259" w:lineRule="auto"/>
                          <w:ind w:left="0" w:firstLine="0"/>
                          <w:jc w:val="left"/>
                        </w:pPr>
                        <w:r>
                          <w:t>Write</w:t>
                        </w:r>
                      </w:p>
                    </w:txbxContent>
                  </v:textbox>
                </v:rect>
                <v:rect id="Rectangle 1683" o:spid="_x0000_s1047" style="position:absolute;left:40378;top:864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VcwwAAAN0AAAAPAAAAZHJzL2Rvd25yZXYueG1sRE9Li8Iw&#10;EL4L+x/CLHjTVAW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guH1XMMAAADdAAAADwAA&#10;AAAAAAAAAAAAAAAHAgAAZHJzL2Rvd25yZXYueG1sUEsFBgAAAAADAAMAtwAAAPcCAAAAAA==&#10;" filled="f" stroked="f">
                  <v:textbox inset="0,0,0,0">
                    <w:txbxContent>
                      <w:p w:rsidR="003119C2" w:rsidRDefault="007C38E4">
                        <w:pPr>
                          <w:spacing w:after="160" w:line="259" w:lineRule="auto"/>
                          <w:ind w:left="0" w:firstLine="0"/>
                          <w:jc w:val="left"/>
                        </w:pPr>
                        <w:r>
                          <w:t xml:space="preserve"> </w:t>
                        </w:r>
                      </w:p>
                    </w:txbxContent>
                  </v:textbox>
                </v:rect>
                <v:rect id="Rectangle 1684" o:spid="_x0000_s1048" style="position:absolute;left:40721;top:8648;width:174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0owwAAAN0AAAAPAAAAZHJzL2Rvd25yZXYueG1sRE9Li8Iw&#10;EL4L+x/CLHjTVB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DQhtKMMAAADdAAAADwAA&#10;AAAAAAAAAAAAAAAHAgAAZHJzL2Rvd25yZXYueG1sUEsFBgAAAAADAAMAtwAAAPcCAAAAAA==&#10;" filled="f" stroked="f">
                  <v:textbox inset="0,0,0,0">
                    <w:txbxContent>
                      <w:p w:rsidR="003119C2" w:rsidRDefault="007C38E4">
                        <w:pPr>
                          <w:spacing w:after="160" w:line="259" w:lineRule="auto"/>
                          <w:ind w:left="0" w:firstLine="0"/>
                          <w:jc w:val="left"/>
                        </w:pPr>
                        <w:r>
                          <w:t>to</w:t>
                        </w:r>
                      </w:p>
                    </w:txbxContent>
                  </v:textbox>
                </v:rect>
                <v:rect id="Rectangle 1685" o:spid="_x0000_s1049" style="position:absolute;left:42031;top:8648;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rsidR="003119C2" w:rsidRDefault="007C38E4">
                        <w:pPr>
                          <w:spacing w:after="160" w:line="259" w:lineRule="auto"/>
                          <w:ind w:left="0" w:firstLine="0"/>
                          <w:jc w:val="left"/>
                        </w:pPr>
                        <w:r>
                          <w:t xml:space="preserve"> </w:t>
                        </w:r>
                      </w:p>
                    </w:txbxContent>
                  </v:textbox>
                </v:rect>
                <v:rect id="Rectangle 1686" o:spid="_x0000_s1050" style="position:absolute;left:42374;top:8648;width:2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rsidR="003119C2" w:rsidRDefault="007C38E4">
                        <w:pPr>
                          <w:spacing w:after="160" w:line="259" w:lineRule="auto"/>
                          <w:ind w:left="0" w:firstLine="0"/>
                          <w:jc w:val="left"/>
                        </w:pPr>
                        <w:r>
                          <w:t>the</w:t>
                        </w:r>
                      </w:p>
                    </w:txbxContent>
                  </v:textbox>
                </v:rect>
                <v:rect id="Rectangle 1687" o:spid="_x0000_s1051" style="position:absolute;left:44439;top:864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" filled="f" stroked="f">
                  <v:textbox inset="0,0,0,0">
                    <w:txbxContent>
                      <w:p w:rsidR="003119C2" w:rsidRDefault="007C38E4">
                        <w:pPr>
                          <w:spacing w:after="160" w:line="259" w:lineRule="auto"/>
                          <w:ind w:left="0" w:firstLine="0"/>
                          <w:jc w:val="left"/>
                        </w:pPr>
                        <w:r>
                          <w:t xml:space="preserve"> </w:t>
                        </w:r>
                      </w:p>
                    </w:txbxContent>
                  </v:textbox>
                </v:rect>
                <v:rect id="Rectangle 1688" o:spid="_x0000_s1052" style="position:absolute;left:44782;top:8648;width:998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" filled="f" stroked="f">
                  <v:textbox inset="0,0,0,0">
                    <w:txbxContent>
                      <w:p w:rsidR="003119C2" w:rsidRDefault="007C38E4">
                        <w:pPr>
                          <w:spacing w:after="160" w:line="259" w:lineRule="auto"/>
                          <w:ind w:left="0" w:firstLine="0"/>
                          <w:jc w:val="left"/>
                        </w:pPr>
                        <w:r>
                          <w:t>Chairperson</w:t>
                        </w:r>
                      </w:p>
                    </w:txbxContent>
                  </v:textbox>
                </v:rect>
                <v:rect id="Rectangle 1689" o:spid="_x0000_s1053" style="position:absolute;left:52296;top:8460;width:533;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" filled="f" stroked="f">
                  <v:textbox inset="0,0,0,0">
                    <w:txbxContent>
                      <w:p w:rsidR="003119C2" w:rsidRDefault="007C38E4">
                        <w:pPr>
                          <w:spacing w:after="160" w:line="259" w:lineRule="auto"/>
                          <w:ind w:left="0" w:firstLine="0"/>
                          <w:jc w:val="left"/>
                        </w:pPr>
                        <w:r>
                          <w:rPr>
                            <w:sz w:val="28"/>
                          </w:rPr>
                          <w:t xml:space="preserve"> </w:t>
                        </w:r>
                      </w:p>
                    </w:txbxContent>
                  </v:textbox>
                </v:rect>
                <v:rect id="Rectangle 1690" o:spid="_x0000_s1054" style="position:absolute;left:52699;top:8460;width:1966;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v32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UZG0PkvAAAA//8DAFBLAQItABQABgAIAAAAIQDb4fbL7gAAAIUBAAATAAAAAAAA&#10;AAAAAAAAAAAAAABbQ29udGVudF9UeXBlc10ueG1sUEsBAi0AFAAGAAgAAAAhAFr0LFu/AAAAFQEA&#10;AAsAAAAAAAAAAAAAAAAAHwEAAF9yZWxzLy5yZWxzUEsBAi0AFAAGAAgAAAAhAPfq/fbHAAAA3QAA&#10;AA8AAAAAAAAAAAAAAAAABwIAAGRycy9kb3ducmV2LnhtbFBLBQYAAAAAAwADALcAAAD7AgAAAAA=&#10;" filled="f" stroked="f">
                  <v:textbox inset="0,0,0,0">
                    <w:txbxContent>
                      <w:p w:rsidR="003119C2" w:rsidRDefault="007C38E4">
                        <w:pPr>
                          <w:spacing w:after="160" w:line="259" w:lineRule="auto"/>
                          <w:ind w:left="0" w:firstLine="0"/>
                          <w:jc w:val="left"/>
                        </w:pPr>
                        <w:r>
                          <w:rPr>
                            <w:sz w:val="28"/>
                          </w:rPr>
                          <w:t>of</w:t>
                        </w:r>
                      </w:p>
                    </w:txbxContent>
                  </v:textbox>
                </v:rect>
                <v:rect id="Rectangle 1691" o:spid="_x0000_s1055" style="position:absolute;left:54178;top:8460;width:533;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" filled="f" stroked="f">
                  <v:textbox inset="0,0,0,0">
                    <w:txbxContent>
                      <w:p w:rsidR="003119C2" w:rsidRDefault="007C38E4">
                        <w:pPr>
                          <w:spacing w:after="160" w:line="259" w:lineRule="auto"/>
                          <w:ind w:left="0" w:firstLine="0"/>
                          <w:jc w:val="left"/>
                        </w:pPr>
                        <w:r>
                          <w:rPr>
                            <w:sz w:val="28"/>
                          </w:rPr>
                          <w:t xml:space="preserve"> </w:t>
                        </w:r>
                      </w:p>
                    </w:txbxContent>
                  </v:textbox>
                </v:rect>
                <v:rect id="Rectangle 1692" o:spid="_x0000_s1056" style="position:absolute;left:36865;top:10584;width:491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" filled="f" stroked="f">
                  <v:textbox inset="0,0,0,0">
                    <w:txbxContent>
                      <w:p w:rsidR="003119C2" w:rsidRDefault="007C38E4">
                        <w:pPr>
                          <w:spacing w:after="160" w:line="259" w:lineRule="auto"/>
                          <w:ind w:left="0" w:firstLine="0"/>
                          <w:jc w:val="left"/>
                        </w:pPr>
                        <w:r>
                          <w:t>Board</w:t>
                        </w:r>
                      </w:p>
                    </w:txbxContent>
                  </v:textbox>
                </v:rect>
                <v:rect id="Rectangle 1693" o:spid="_x0000_s1057" style="position:absolute;left:40561;top:105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OBwwAAAN0AAAAPAAAAZHJzL2Rvd25yZXYueG1sRE9Li8Iw&#10;EL4L+x/CLHjTVAW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BzhjgcMAAADdAAAADwAA&#10;AAAAAAAAAAAAAAAHAgAAZHJzL2Rvd25yZXYueG1sUEsFBgAAAAADAAMAtwAAAPcCAAAAAA==&#10;" filled="f" stroked="f">
                  <v:textbox inset="0,0,0,0">
                    <w:txbxContent>
                      <w:p w:rsidR="003119C2" w:rsidRDefault="007C38E4">
                        <w:pPr>
                          <w:spacing w:after="160" w:line="259" w:lineRule="auto"/>
                          <w:ind w:left="0" w:firstLine="0"/>
                          <w:jc w:val="left"/>
                        </w:pPr>
                        <w:r>
                          <w:t xml:space="preserve"> </w:t>
                        </w:r>
                      </w:p>
                    </w:txbxContent>
                  </v:textbox>
                </v:rect>
                <v:rect id="Rectangle 1694" o:spid="_x0000_s1058" style="position:absolute;left:40904;top:10584;width:16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v1wwAAAN0AAAAPAAAAZHJzL2Rvd25yZXYueG1sRE9Li8Iw&#10;EL4L+x/CLHjTVB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iNH79cMAAADdAAAADwAA&#10;AAAAAAAAAAAAAAAHAgAAZHJzL2Rvd25yZXYueG1sUEsFBgAAAAADAAMAtwAAAPcCAAAAAA==&#10;" filled="f" stroked="f">
                  <v:textbox inset="0,0,0,0">
                    <w:txbxContent>
                      <w:p w:rsidR="003119C2" w:rsidRDefault="007C38E4">
                        <w:pPr>
                          <w:spacing w:after="160" w:line="259" w:lineRule="auto"/>
                          <w:ind w:left="0" w:firstLine="0"/>
                          <w:jc w:val="left"/>
                        </w:pPr>
                        <w:r>
                          <w:t>of</w:t>
                        </w:r>
                      </w:p>
                    </w:txbxContent>
                  </v:textbox>
                </v:rect>
                <v:rect id="Rectangle 1695" o:spid="_x0000_s1059" style="position:absolute;left:42169;top:105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rsidR="003119C2" w:rsidRDefault="007C38E4">
                        <w:pPr>
                          <w:spacing w:after="160" w:line="259" w:lineRule="auto"/>
                          <w:ind w:left="0" w:firstLine="0"/>
                          <w:jc w:val="left"/>
                        </w:pPr>
                        <w:r>
                          <w:t xml:space="preserve"> </w:t>
                        </w:r>
                      </w:p>
                    </w:txbxContent>
                  </v:textbox>
                </v:rect>
                <v:rect id="Rectangle 1696" o:spid="_x0000_s1060" style="position:absolute;left:42511;top:10584;width:861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" filled="f" stroked="f">
                  <v:textbox inset="0,0,0,0">
                    <w:txbxContent>
                      <w:p w:rsidR="003119C2" w:rsidRDefault="007C38E4">
                        <w:pPr>
                          <w:spacing w:after="160" w:line="259" w:lineRule="auto"/>
                          <w:ind w:left="0" w:firstLine="0"/>
                          <w:jc w:val="left"/>
                        </w:pPr>
                        <w:r>
                          <w:t>Governors</w:t>
                        </w:r>
                      </w:p>
                    </w:txbxContent>
                  </v:textbox>
                </v:rect>
                <v:rect id="Rectangle 1697" o:spid="_x0000_s1061" style="position:absolute;left:48988;top:10395;width:534;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WC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3gB/9+EE+TmDwAA//8DAFBLAQItABQABgAIAAAAIQDb4fbL7gAAAIUBAAATAAAAAAAAAAAA&#10;AAAAAAAAAABbQ29udGVudF9UeXBlc10ueG1sUEsBAi0AFAAGAAgAAAAhAFr0LFu/AAAAFQEAAAsA&#10;AAAAAAAAAAAAAAAAHwEAAF9yZWxzLy5yZWxzUEsBAi0AFAAGAAgAAAAhAHgDZYLEAAAA3QAAAA8A&#10;AAAAAAAAAAAAAAAABwIAAGRycy9kb3ducmV2LnhtbFBLBQYAAAAAAwADALcAAAD4AgAAAAA=&#10;" filled="f" stroked="f">
                  <v:textbox inset="0,0,0,0">
                    <w:txbxContent>
                      <w:p w:rsidR="003119C2" w:rsidRDefault="007C38E4">
                        <w:pPr>
                          <w:spacing w:after="160" w:line="259" w:lineRule="auto"/>
                          <w:ind w:left="0" w:firstLine="0"/>
                          <w:jc w:val="left"/>
                        </w:pPr>
                        <w:r>
                          <w:rPr>
                            <w:sz w:val="28"/>
                          </w:rPr>
                          <w:t xml:space="preserve"> </w:t>
                        </w:r>
                      </w:p>
                    </w:txbxContent>
                  </v:textbox>
                </v:rect>
                <v:shape id="Shape 1698" o:spid="_x0000_s1062" style="position:absolute;left:2065;width:11654;height:14729;visibility:visible;mso-wrap-style:square;v-text-anchor:top" coordsize="1165479,147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" path="m12954,l1165479,r,25146l25908,25146r,1422654l1165479,1447800r,25146l12954,1472946c6096,1472946,,1467612,,1459992l,12192c,5334,6096,,12954,xe" fillcolor="#375d8a" stroked="f" strokeweight="0">
                  <v:stroke miterlimit="83231f" joinstyle="miter"/>
                  <v:path arrowok="t" textboxrect="0,0,1165479,1472946"/>
                </v:shape>
                <v:shape id="Shape 1699" o:spid="_x0000_s1063" style="position:absolute;left:13719;width:11655;height:14729;visibility:visible;mso-wrap-style:square;v-text-anchor:top" coordsize="1165479,147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" path="m,l1152525,v6858,,12954,5334,12954,12192l1165479,1459992v,7620,-6096,12954,-12954,12954l,1472946r,-25146l1139571,1447800r,-1422654l,25146,,xe" fillcolor="#375d8a" stroked="f" strokeweight="0">
                  <v:stroke miterlimit="83231f" joinstyle="miter"/>
                  <v:path arrowok="t" textboxrect="0,0,1165479,1472946"/>
                </v:shape>
                <v:shape id="Shape 20954" o:spid="_x0000_s1064" style="position:absolute;left:5052;top:2026;width:17335;height:10668;visibility:visible;mso-wrap-style:square;v-text-anchor:top" coordsize="1733550,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" path="m,l1733550,r,1066800l,1066800,,e" stroked="f" strokeweight="0">
                  <v:stroke miterlimit="83231f" joinstyle="miter"/>
                  <v:path arrowok="t" textboxrect="0,0,1733550,1066800"/>
                </v:shape>
                <v:rect id="Rectangle 1701" o:spid="_x0000_s1065" style="position:absolute;left:6004;top:2882;width:534;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" filled="f" stroked="f">
                  <v:textbox inset="0,0,0,0">
                    <w:txbxContent>
                      <w:p w:rsidR="003119C2" w:rsidRDefault="007C38E4">
                        <w:pPr>
                          <w:spacing w:after="160" w:line="259" w:lineRule="auto"/>
                          <w:ind w:left="0" w:firstLine="0"/>
                          <w:jc w:val="left"/>
                        </w:pPr>
                        <w:r>
                          <w:rPr>
                            <w:b/>
                            <w:sz w:val="28"/>
                          </w:rPr>
                          <w:t xml:space="preserve"> </w:t>
                        </w:r>
                      </w:p>
                    </w:txbxContent>
                  </v:textbox>
                </v:rect>
                <v:rect id="Rectangle 1702" o:spid="_x0000_s1066" style="position:absolute;left:6004;top:5006;width:464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" filled="f" stroked="f">
                  <v:textbox inset="0,0,0,0">
                    <w:txbxContent>
                      <w:p w:rsidR="003119C2" w:rsidRDefault="007C38E4">
                        <w:pPr>
                          <w:spacing w:after="160" w:line="259" w:lineRule="auto"/>
                          <w:ind w:left="0" w:firstLine="0"/>
                          <w:jc w:val="left"/>
                        </w:pPr>
                        <w:r>
                          <w:rPr>
                            <w:b/>
                          </w:rPr>
                          <w:t>Stage</w:t>
                        </w:r>
                      </w:p>
                    </w:txbxContent>
                  </v:textbox>
                </v:rect>
                <v:rect id="Rectangle 1703" o:spid="_x0000_s1067" style="position:absolute;left:9502;top:500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mbxQAAAN0AAAAPAAAAZHJzL2Rvd25yZXYueG1sRE9La8JA&#10;EL4X+h+WKXirmy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CZ0/mbxQAAAN0AAAAP&#10;AAAAAAAAAAAAAAAAAAcCAABkcnMvZG93bnJldi54bWxQSwUGAAAAAAMAAwC3AAAA+QIAAAAA&#10;" filled="f" stroked="f">
                  <v:textbox inset="0,0,0,0">
                    <w:txbxContent>
                      <w:p w:rsidR="003119C2" w:rsidRDefault="007C38E4">
                        <w:pPr>
                          <w:spacing w:after="160" w:line="259" w:lineRule="auto"/>
                          <w:ind w:left="0" w:firstLine="0"/>
                          <w:jc w:val="left"/>
                        </w:pPr>
                        <w:r>
                          <w:rPr>
                            <w:b/>
                          </w:rPr>
                          <w:t xml:space="preserve"> </w:t>
                        </w:r>
                      </w:p>
                    </w:txbxContent>
                  </v:textbox>
                </v:rect>
                <v:rect id="Rectangle 1704" o:spid="_x0000_s1068" style="position:absolute;left:9845;top:5006;width:347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HvxQAAAN0AAAAPAAAAZHJzL2Rvd25yZXYueG1sRE9La8JA&#10;EL4X+h+WKXirm4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AWOmHvxQAAAN0AAAAP&#10;AAAAAAAAAAAAAAAAAAcCAABkcnMvZG93bnJldi54bWxQSwUGAAAAAAMAAwC3AAAA+QIAAAAA&#10;" filled="f" stroked="f">
                  <v:textbox inset="0,0,0,0">
                    <w:txbxContent>
                      <w:p w:rsidR="003119C2" w:rsidRDefault="007C38E4">
                        <w:pPr>
                          <w:spacing w:after="160" w:line="259" w:lineRule="auto"/>
                          <w:ind w:left="0" w:firstLine="0"/>
                          <w:jc w:val="left"/>
                        </w:pPr>
                        <w:r>
                          <w:rPr>
                            <w:b/>
                          </w:rPr>
                          <w:t>One</w:t>
                        </w:r>
                      </w:p>
                    </w:txbxContent>
                  </v:textbox>
                </v:rect>
                <v:rect id="Rectangle 1705" o:spid="_x0000_s1069" style="position:absolute;left:12458;top:500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R0xQAAAN0AAAAPAAAAZHJzL2Rvd25yZXYueG1sRE9La8JA&#10;EL4X+h+WKXirmwq2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B5dsR0xQAAAN0AAAAP&#10;AAAAAAAAAAAAAAAAAAcCAABkcnMvZG93bnJldi54bWxQSwUGAAAAAAMAAwC3AAAA+QIAAAAA&#10;" filled="f" stroked="f">
                  <v:textbox inset="0,0,0,0">
                    <w:txbxContent>
                      <w:p w:rsidR="003119C2" w:rsidRDefault="007C38E4">
                        <w:pPr>
                          <w:spacing w:after="160" w:line="259" w:lineRule="auto"/>
                          <w:ind w:left="0" w:firstLine="0"/>
                          <w:jc w:val="left"/>
                        </w:pPr>
                        <w:r>
                          <w:rPr>
                            <w:b/>
                          </w:rPr>
                          <w:t xml:space="preserve"> </w:t>
                        </w:r>
                      </w:p>
                    </w:txbxContent>
                  </v:textbox>
                </v:rect>
                <v:rect id="Rectangle 1706" o:spid="_x0000_s1070" style="position:absolute;left:6004;top:68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" filled="f" stroked="f">
                  <v:textbox inset="0,0,0,0">
                    <w:txbxContent>
                      <w:p w:rsidR="003119C2" w:rsidRDefault="007C38E4">
                        <w:pPr>
                          <w:spacing w:after="160" w:line="259" w:lineRule="auto"/>
                          <w:ind w:left="0" w:firstLine="0"/>
                          <w:jc w:val="left"/>
                        </w:pPr>
                        <w:r>
                          <w:rPr>
                            <w:b/>
                          </w:rPr>
                          <w:t xml:space="preserve"> </w:t>
                        </w:r>
                      </w:p>
                    </w:txbxContent>
                  </v:textbox>
                </v:rect>
                <v:rect id="Rectangle 1707" o:spid="_x0000_s1071" style="position:absolute;left:6004;top:8724;width:46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" filled="f" stroked="f">
                  <v:textbox inset="0,0,0,0">
                    <w:txbxContent>
                      <w:p w:rsidR="003119C2" w:rsidRDefault="007C38E4">
                        <w:pPr>
                          <w:spacing w:after="160" w:line="259" w:lineRule="auto"/>
                          <w:ind w:left="0" w:firstLine="0"/>
                          <w:jc w:val="left"/>
                        </w:pPr>
                        <w:r>
                          <w:t>Write</w:t>
                        </w:r>
                      </w:p>
                    </w:txbxContent>
                  </v:textbox>
                </v:rect>
                <v:rect id="Rectangle 1708" o:spid="_x0000_s1072" style="position:absolute;left:9517;top:872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" filled="f" stroked="f">
                  <v:textbox inset="0,0,0,0">
                    <w:txbxContent>
                      <w:p w:rsidR="003119C2" w:rsidRDefault="007C38E4">
                        <w:pPr>
                          <w:spacing w:after="160" w:line="259" w:lineRule="auto"/>
                          <w:ind w:left="0" w:firstLine="0"/>
                          <w:jc w:val="left"/>
                        </w:pPr>
                        <w:r>
                          <w:t xml:space="preserve"> </w:t>
                        </w:r>
                      </w:p>
                    </w:txbxContent>
                  </v:textbox>
                </v:rect>
                <v:rect id="Rectangle 1709" o:spid="_x0000_s1073" style="position:absolute;left:9860;top:8724;width:174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" filled="f" stroked="f">
                  <v:textbox inset="0,0,0,0">
                    <w:txbxContent>
                      <w:p w:rsidR="003119C2" w:rsidRDefault="007C38E4">
                        <w:pPr>
                          <w:spacing w:after="160" w:line="259" w:lineRule="auto"/>
                          <w:ind w:left="0" w:firstLine="0"/>
                          <w:jc w:val="left"/>
                        </w:pPr>
                        <w:r>
                          <w:t>to</w:t>
                        </w:r>
                      </w:p>
                    </w:txbxContent>
                  </v:textbox>
                </v:rect>
                <v:rect id="Rectangle 1710" o:spid="_x0000_s1074" style="position:absolute;left:11170;top:8724;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" filled="f" stroked="f">
                  <v:textbox inset="0,0,0,0">
                    <w:txbxContent>
                      <w:p w:rsidR="003119C2" w:rsidRDefault="007C38E4">
                        <w:pPr>
                          <w:spacing w:after="160" w:line="259" w:lineRule="auto"/>
                          <w:ind w:left="0" w:firstLine="0"/>
                          <w:jc w:val="left"/>
                        </w:pPr>
                        <w:r>
                          <w:t xml:space="preserve"> </w:t>
                        </w:r>
                      </w:p>
                    </w:txbxContent>
                  </v:textbox>
                </v:rect>
                <v:rect id="Rectangle 1711" o:spid="_x0000_s1075" style="position:absolute;left:11513;top:8724;width:2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" filled="f" stroked="f">
                  <v:textbox inset="0,0,0,0">
                    <w:txbxContent>
                      <w:p w:rsidR="003119C2" w:rsidRDefault="007C38E4">
                        <w:pPr>
                          <w:spacing w:after="160" w:line="259" w:lineRule="auto"/>
                          <w:ind w:left="0" w:firstLine="0"/>
                          <w:jc w:val="left"/>
                        </w:pPr>
                        <w:r>
                          <w:t>the</w:t>
                        </w:r>
                      </w:p>
                    </w:txbxContent>
                  </v:textbox>
                </v:rect>
                <v:rect id="Rectangle 1712" o:spid="_x0000_s1076" style="position:absolute;left:13578;top:872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" filled="f" stroked="f">
                  <v:textbox inset="0,0,0,0">
                    <w:txbxContent>
                      <w:p w:rsidR="003119C2" w:rsidRDefault="007C38E4">
                        <w:pPr>
                          <w:spacing w:after="160" w:line="259" w:lineRule="auto"/>
                          <w:ind w:left="0" w:firstLine="0"/>
                          <w:jc w:val="left"/>
                        </w:pPr>
                        <w:r>
                          <w:t xml:space="preserve"> </w:t>
                        </w:r>
                      </w:p>
                    </w:txbxContent>
                  </v:textbox>
                </v:rect>
                <v:rect id="Rectangle 1713" o:spid="_x0000_s1077" style="position:absolute;left:13921;top:8724;width:711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9GxQAAAN0AAAAPAAAAZHJzL2Rvd25yZXYueG1sRE9Na8JA&#10;EL0X/A/LCN7qRoU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AcCm9GxQAAAN0AAAAP&#10;AAAAAAAAAAAAAAAAAAcCAABkcnMvZG93bnJldi54bWxQSwUGAAAAAAMAAwC3AAAA+QIAAAAA&#10;" filled="f" stroked="f">
                  <v:textbox inset="0,0,0,0">
                    <w:txbxContent>
                      <w:p w:rsidR="003119C2" w:rsidRDefault="007C38E4">
                        <w:pPr>
                          <w:spacing w:after="160" w:line="259" w:lineRule="auto"/>
                          <w:ind w:left="0" w:firstLine="0"/>
                          <w:jc w:val="left"/>
                        </w:pPr>
                        <w:r>
                          <w:t>Principal</w:t>
                        </w:r>
                      </w:p>
                    </w:txbxContent>
                  </v:textbox>
                </v:rect>
                <v:rect id="Rectangle 1714" o:spid="_x0000_s1078" style="position:absolute;left:19263;top:872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yxQAAAN0AAAAPAAAAZHJzL2Rvd25yZXYueG1sRE9Na8JA&#10;EL0X/A/LCN7qRp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CT4/cyxQAAAN0AAAAP&#10;AAAAAAAAAAAAAAAAAAcCAABkcnMvZG93bnJldi54bWxQSwUGAAAAAAMAAwC3AAAA+QIAAAAA&#10;" filled="f" stroked="f">
                  <v:textbox inset="0,0,0,0">
                    <w:txbxContent>
                      <w:p w:rsidR="003119C2" w:rsidRDefault="007C38E4">
                        <w:pPr>
                          <w:spacing w:after="160" w:line="259" w:lineRule="auto"/>
                          <w:ind w:left="0" w:firstLine="0"/>
                          <w:jc w:val="left"/>
                        </w:pPr>
                        <w:r>
                          <w:t xml:space="preserve"> </w:t>
                        </w:r>
                      </w:p>
                    </w:txbxContent>
                  </v:textbox>
                </v:rect>
                <v:shape id="Shape 1715" o:spid="_x0000_s1079" style="position:absolute;left:26769;top:4030;width:6096;height:4847;visibility:visible;mso-wrap-style:square;v-text-anchor:top" coordsize="609600,48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" path="m367284,l609600,242316,367284,484632r,-121158l,363474,,121158r367284,l367284,xe" fillcolor="#4d80bd" stroked="f" strokeweight="0">
                  <v:stroke miterlimit="83231f" joinstyle="miter"/>
                  <v:path arrowok="t" textboxrect="0,0,609600,484632"/>
                </v:shape>
                <v:shape id="Shape 1716" o:spid="_x0000_s1080" style="position:absolute;left:26639;top:5113;width:3151;height:2674;visibility:visible;mso-wrap-style:square;v-text-anchor:top" coordsize="315087,26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" path="m,l315087,r,25146l25908,25146r,217170l315087,242316r,25146l,267462,,xe" fillcolor="#375d8a" stroked="f" strokeweight="0">
                  <v:stroke miterlimit="83231f" joinstyle="miter"/>
                  <v:path arrowok="t" textboxrect="0,0,315087,267462"/>
                </v:shape>
                <v:shape id="Shape 1717" o:spid="_x0000_s1081" style="position:absolute;left:29790;top:3726;width:3257;height:5456;visibility:visible;mso-wrap-style:square;v-text-anchor:top" coordsize="325755,54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" path="m52197,l325755,272796,52197,545592r,-139446l,406146,,381000r78105,l78105,483870,289179,272796,78105,61722r,102108l,163830,,138684r52197,l52197,xe" fillcolor="#375d8a" stroked="f" strokeweight="0">
                  <v:stroke miterlimit="83231f" joinstyle="miter"/>
                  <v:path arrowok="t" textboxrect="0,0,325755,545592"/>
                </v:shape>
                <w10:anchorlock/>
              </v:group>
            </w:pict>
          </mc:Fallback>
        </mc:AlternateConten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pStyle w:val="Heading2"/>
        <w:ind w:left="-5"/>
        <w:rPr>
          <w:rFonts w:asciiTheme="minorHAnsi" w:hAnsiTheme="minorHAnsi"/>
          <w:szCs w:val="24"/>
        </w:rPr>
      </w:pPr>
      <w:r w:rsidRPr="0049326E">
        <w:rPr>
          <w:rFonts w:asciiTheme="minorHAnsi" w:hAnsiTheme="minorHAnsi"/>
          <w:szCs w:val="24"/>
        </w:rPr>
        <w:t xml:space="preserve">Time Limit </w:t>
      </w:r>
    </w:p>
    <w:p w:rsidR="003119C2" w:rsidRPr="0049326E" w:rsidRDefault="007C38E4">
      <w:pPr>
        <w:ind w:left="-5"/>
        <w:rPr>
          <w:rFonts w:asciiTheme="minorHAnsi" w:hAnsiTheme="minorHAnsi"/>
          <w:szCs w:val="24"/>
        </w:rPr>
      </w:pPr>
      <w:r w:rsidRPr="0049326E">
        <w:rPr>
          <w:rFonts w:asciiTheme="minorHAnsi" w:hAnsiTheme="minorHAnsi"/>
          <w:szCs w:val="24"/>
        </w:rPr>
        <w:t xml:space="preserve">Please contact the school as soon as possible, unless there are exceptional circumstances, complaints will normally only be considered within 6 months of origin of the complaint to the school.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pStyle w:val="Heading2"/>
        <w:ind w:left="-5"/>
        <w:rPr>
          <w:rFonts w:asciiTheme="minorHAnsi" w:hAnsiTheme="minorHAnsi"/>
          <w:szCs w:val="24"/>
        </w:rPr>
      </w:pPr>
      <w:r w:rsidRPr="0049326E">
        <w:rPr>
          <w:rFonts w:asciiTheme="minorHAnsi" w:hAnsiTheme="minorHAnsi"/>
          <w:szCs w:val="24"/>
        </w:rPr>
        <w:t xml:space="preserve">Stage One </w:t>
      </w:r>
    </w:p>
    <w:p w:rsidR="003119C2" w:rsidRPr="0049326E" w:rsidRDefault="007C38E4">
      <w:pPr>
        <w:ind w:left="-5"/>
        <w:rPr>
          <w:rFonts w:asciiTheme="minorHAnsi" w:hAnsiTheme="minorHAnsi"/>
          <w:szCs w:val="24"/>
        </w:rPr>
      </w:pPr>
      <w:r w:rsidRPr="0049326E">
        <w:rPr>
          <w:rFonts w:asciiTheme="minorHAnsi" w:hAnsiTheme="minorHAnsi"/>
          <w:szCs w:val="24"/>
        </w:rPr>
        <w:t xml:space="preserve">When making a complaint, contact the school Principal who will arrange for the complaint to be investigated. </w:t>
      </w:r>
      <w:r w:rsidRPr="0049326E">
        <w:rPr>
          <w:rFonts w:asciiTheme="minorHAnsi" w:hAnsiTheme="minorHAnsi"/>
          <w:i/>
          <w:szCs w:val="24"/>
        </w:rPr>
        <w:t>If the complaint is about the Principal, proceed to Stage Two.</w:t>
      </w:r>
      <w:r w:rsidRPr="0049326E">
        <w:rPr>
          <w:rFonts w:asciiTheme="minorHAnsi" w:hAnsiTheme="minorHAnsi"/>
          <w:szCs w:val="24"/>
        </w:rPr>
        <w:t xml:space="preserve">  The school requires complaints to be made in writing, where this may present difficulties, please contact the school which will make reasonable arrangements to support you with this process.</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35"/>
        <w:ind w:left="-5"/>
        <w:rPr>
          <w:rFonts w:asciiTheme="minorHAnsi" w:hAnsiTheme="minorHAnsi"/>
          <w:szCs w:val="24"/>
        </w:rPr>
      </w:pPr>
      <w:r w:rsidRPr="0049326E">
        <w:rPr>
          <w:rFonts w:asciiTheme="minorHAnsi" w:hAnsiTheme="minorHAnsi"/>
          <w:szCs w:val="24"/>
        </w:rPr>
        <w:t xml:space="preserve">Please provide as much information as possible including; </w:t>
      </w:r>
    </w:p>
    <w:p w:rsidR="003119C2" w:rsidRPr="0049326E" w:rsidRDefault="007C38E4">
      <w:pPr>
        <w:numPr>
          <w:ilvl w:val="0"/>
          <w:numId w:val="4"/>
        </w:numPr>
        <w:ind w:hanging="360"/>
        <w:rPr>
          <w:rFonts w:asciiTheme="minorHAnsi" w:hAnsiTheme="minorHAnsi"/>
          <w:szCs w:val="24"/>
        </w:rPr>
      </w:pPr>
      <w:r w:rsidRPr="0049326E">
        <w:rPr>
          <w:rFonts w:asciiTheme="minorHAnsi" w:hAnsiTheme="minorHAnsi"/>
          <w:szCs w:val="24"/>
        </w:rPr>
        <w:t xml:space="preserve">name and contact details </w:t>
      </w:r>
    </w:p>
    <w:p w:rsidR="003119C2" w:rsidRPr="0049326E" w:rsidRDefault="007C38E4">
      <w:pPr>
        <w:numPr>
          <w:ilvl w:val="0"/>
          <w:numId w:val="4"/>
        </w:numPr>
        <w:ind w:hanging="360"/>
        <w:rPr>
          <w:rFonts w:asciiTheme="minorHAnsi" w:hAnsiTheme="minorHAnsi"/>
          <w:szCs w:val="24"/>
        </w:rPr>
      </w:pPr>
      <w:r w:rsidRPr="0049326E">
        <w:rPr>
          <w:rFonts w:asciiTheme="minorHAnsi" w:hAnsiTheme="minorHAnsi"/>
          <w:szCs w:val="24"/>
        </w:rPr>
        <w:t xml:space="preserve">what the complaint is about </w:t>
      </w:r>
    </w:p>
    <w:p w:rsidR="003119C2" w:rsidRPr="0049326E" w:rsidRDefault="007C38E4">
      <w:pPr>
        <w:numPr>
          <w:ilvl w:val="0"/>
          <w:numId w:val="4"/>
        </w:numPr>
        <w:ind w:hanging="360"/>
        <w:rPr>
          <w:rFonts w:asciiTheme="minorHAnsi" w:hAnsiTheme="minorHAnsi"/>
          <w:szCs w:val="24"/>
        </w:rPr>
      </w:pPr>
      <w:r w:rsidRPr="0049326E">
        <w:rPr>
          <w:rFonts w:asciiTheme="minorHAnsi" w:hAnsiTheme="minorHAnsi"/>
          <w:szCs w:val="24"/>
        </w:rPr>
        <w:t xml:space="preserve">what has already been done to try to resolve it and </w:t>
      </w:r>
    </w:p>
    <w:p w:rsidR="003119C2" w:rsidRPr="0049326E" w:rsidRDefault="007C38E4">
      <w:pPr>
        <w:numPr>
          <w:ilvl w:val="0"/>
          <w:numId w:val="4"/>
        </w:numPr>
        <w:ind w:hanging="360"/>
        <w:rPr>
          <w:rFonts w:asciiTheme="minorHAnsi" w:hAnsiTheme="minorHAnsi"/>
          <w:szCs w:val="24"/>
        </w:rPr>
      </w:pPr>
      <w:r w:rsidRPr="0049326E">
        <w:rPr>
          <w:rFonts w:asciiTheme="minorHAnsi" w:hAnsiTheme="minorHAnsi"/>
          <w:szCs w:val="24"/>
        </w:rPr>
        <w:t xml:space="preserve">what you would like the school to do to resolve the complaint.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ind w:left="-5"/>
        <w:rPr>
          <w:rFonts w:asciiTheme="minorHAnsi" w:hAnsiTheme="minorHAnsi"/>
          <w:szCs w:val="24"/>
        </w:rPr>
      </w:pPr>
      <w:r w:rsidRPr="0049326E">
        <w:rPr>
          <w:rFonts w:asciiTheme="minorHAnsi" w:hAnsiTheme="minorHAnsi"/>
          <w:szCs w:val="24"/>
        </w:rPr>
        <w:t xml:space="preserve">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ind w:left="-5"/>
        <w:jc w:val="left"/>
        <w:rPr>
          <w:rFonts w:asciiTheme="minorHAnsi" w:hAnsiTheme="minorHAnsi"/>
          <w:szCs w:val="24"/>
        </w:rPr>
      </w:pPr>
      <w:r w:rsidRPr="0049326E">
        <w:rPr>
          <w:rFonts w:asciiTheme="minorHAnsi" w:hAnsiTheme="minorHAnsi"/>
          <w:b/>
          <w:i/>
          <w:szCs w:val="24"/>
        </w:rPr>
        <w:t xml:space="preserve">These timeframes may need to be reviewed if complaints are ongoing during school holiday periods. </w:t>
      </w:r>
    </w:p>
    <w:p w:rsidR="003119C2" w:rsidRPr="0049326E" w:rsidRDefault="007C38E4">
      <w:pPr>
        <w:ind w:left="-5"/>
        <w:rPr>
          <w:rFonts w:asciiTheme="minorHAnsi" w:hAnsiTheme="minorHAnsi"/>
          <w:szCs w:val="24"/>
        </w:rPr>
      </w:pPr>
      <w:r w:rsidRPr="0049326E">
        <w:rPr>
          <w:rFonts w:asciiTheme="minorHAnsi" w:hAnsiTheme="minorHAnsi"/>
          <w:szCs w:val="24"/>
        </w:rPr>
        <w:t xml:space="preserve">If you remain unhappy with the outcome at Stage 1, the complaint may be progressed to Stage 2 which is overseen by the Board of Governors.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pStyle w:val="Heading2"/>
        <w:ind w:left="-5"/>
        <w:rPr>
          <w:rFonts w:asciiTheme="minorHAnsi" w:hAnsiTheme="minorHAnsi"/>
          <w:szCs w:val="24"/>
        </w:rPr>
      </w:pPr>
      <w:r w:rsidRPr="0049326E">
        <w:rPr>
          <w:rFonts w:asciiTheme="minorHAnsi" w:hAnsiTheme="minorHAnsi"/>
          <w:szCs w:val="24"/>
        </w:rPr>
        <w:t xml:space="preserve">Stage Two </w:t>
      </w:r>
    </w:p>
    <w:p w:rsidR="003119C2" w:rsidRPr="0049326E" w:rsidRDefault="007C38E4">
      <w:pPr>
        <w:ind w:left="-5"/>
        <w:rPr>
          <w:rFonts w:asciiTheme="minorHAnsi" w:hAnsiTheme="minorHAnsi"/>
          <w:szCs w:val="24"/>
        </w:rPr>
      </w:pPr>
      <w:r w:rsidRPr="0049326E">
        <w:rPr>
          <w:rFonts w:asciiTheme="minorHAnsi" w:hAnsiTheme="minorHAnsi"/>
          <w:szCs w:val="24"/>
        </w:rPr>
        <w:t xml:space="preserve">If the complaint is unresolved after Stage One, write to the Chairperson of the Board of Governors </w:t>
      </w:r>
      <w:r w:rsidRPr="0049326E">
        <w:rPr>
          <w:rFonts w:asciiTheme="minorHAnsi" w:hAnsiTheme="minorHAnsi"/>
          <w:i/>
          <w:szCs w:val="24"/>
        </w:rPr>
        <w:t xml:space="preserve">(care of the school and marked ‘private and confidential’).  </w:t>
      </w:r>
      <w:r w:rsidRPr="0049326E">
        <w:rPr>
          <w:rFonts w:asciiTheme="minorHAnsi" w:hAnsiTheme="minorHAnsi"/>
          <w:szCs w:val="24"/>
        </w:rPr>
        <w:t xml:space="preserve">Where this may present difficulties, please contact the school which will make reasonable arrangements to support the complainant with this process. The Chairperson will convene a committee to review the complaint.  Please provide as much detail as possible as indicated above.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lastRenderedPageBreak/>
        <w:t xml:space="preserve"> </w:t>
      </w:r>
    </w:p>
    <w:p w:rsidR="003119C2" w:rsidRPr="0049326E" w:rsidRDefault="007C38E4">
      <w:pPr>
        <w:ind w:left="-5"/>
        <w:rPr>
          <w:rFonts w:asciiTheme="minorHAnsi" w:hAnsiTheme="minorHAnsi"/>
          <w:szCs w:val="24"/>
        </w:rPr>
      </w:pPr>
      <w:r w:rsidRPr="0049326E">
        <w:rPr>
          <w:rFonts w:asciiTheme="minorHAnsi" w:hAnsiTheme="minorHAnsi"/>
          <w:szCs w:val="24"/>
        </w:rPr>
        <w:t xml:space="preserve">The complaint will normally be acknowledged within 5 school working days and a final response normally made within 20 school working days from date of receipt of the complaint.  The response will be issued in writing by the Chairperson of the committee. </w:t>
      </w:r>
    </w:p>
    <w:p w:rsidR="003119C2" w:rsidRDefault="007C38E4">
      <w:pPr>
        <w:ind w:left="-5"/>
        <w:jc w:val="left"/>
        <w:rPr>
          <w:rFonts w:asciiTheme="minorHAnsi" w:hAnsiTheme="minorHAnsi"/>
          <w:b/>
          <w:i/>
          <w:szCs w:val="24"/>
        </w:rPr>
      </w:pPr>
      <w:r w:rsidRPr="0049326E">
        <w:rPr>
          <w:rFonts w:asciiTheme="minorHAnsi" w:hAnsiTheme="minorHAnsi"/>
          <w:b/>
          <w:i/>
          <w:szCs w:val="24"/>
        </w:rPr>
        <w:t xml:space="preserve">These timeframes may need to be reviewed if complaints are ongoing during school holiday periods. </w:t>
      </w:r>
    </w:p>
    <w:p w:rsidR="0001718E" w:rsidRDefault="0001718E">
      <w:pPr>
        <w:ind w:left="-5"/>
        <w:jc w:val="left"/>
        <w:rPr>
          <w:rFonts w:asciiTheme="minorHAnsi" w:hAnsiTheme="minorHAnsi"/>
          <w:b/>
          <w:i/>
          <w:szCs w:val="24"/>
        </w:rPr>
      </w:pPr>
    </w:p>
    <w:p w:rsidR="0001718E" w:rsidRPr="0049326E" w:rsidRDefault="0001718E">
      <w:pPr>
        <w:ind w:left="-5"/>
        <w:jc w:val="left"/>
        <w:rPr>
          <w:rFonts w:asciiTheme="minorHAnsi" w:hAnsiTheme="minorHAnsi"/>
          <w:szCs w:val="24"/>
        </w:rPr>
      </w:pPr>
    </w:p>
    <w:p w:rsidR="003119C2" w:rsidRPr="0049326E" w:rsidRDefault="007C38E4">
      <w:pPr>
        <w:pStyle w:val="Heading2"/>
        <w:ind w:left="-5"/>
        <w:rPr>
          <w:rFonts w:asciiTheme="minorHAnsi" w:hAnsiTheme="minorHAnsi"/>
          <w:szCs w:val="24"/>
        </w:rPr>
      </w:pPr>
      <w:r w:rsidRPr="0049326E">
        <w:rPr>
          <w:rFonts w:asciiTheme="minorHAnsi" w:hAnsiTheme="minorHAnsi"/>
          <w:szCs w:val="24"/>
        </w:rPr>
        <w:t xml:space="preserve">Northern Ireland Public Services Ombudsman (NIPSO)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ind w:left="-5"/>
        <w:rPr>
          <w:rFonts w:asciiTheme="minorHAnsi" w:hAnsiTheme="minorHAnsi"/>
          <w:szCs w:val="24"/>
        </w:rPr>
      </w:pPr>
      <w:r w:rsidRPr="0049326E">
        <w:rPr>
          <w:rFonts w:asciiTheme="minorHAnsi" w:hAnsiTheme="minorHAnsi"/>
          <w:szCs w:val="24"/>
        </w:rPr>
        <w:t xml:space="preserve">If following Stage Two you remain dissatisfied with the outcome of your complaint, you can refer the matter to the Office of the Northern Ireland Public Services Ombudsman (NIPSO).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ind w:left="-5"/>
        <w:rPr>
          <w:rFonts w:asciiTheme="minorHAnsi" w:hAnsiTheme="minorHAnsi"/>
          <w:szCs w:val="24"/>
        </w:rPr>
      </w:pPr>
      <w:r w:rsidRPr="0049326E">
        <w:rPr>
          <w:rFonts w:asciiTheme="minorHAnsi" w:hAnsiTheme="minorHAnsi"/>
          <w:szCs w:val="24"/>
        </w:rP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ind w:left="-5"/>
        <w:rPr>
          <w:rFonts w:asciiTheme="minorHAnsi" w:hAnsiTheme="minorHAnsi"/>
          <w:szCs w:val="24"/>
        </w:rPr>
      </w:pPr>
      <w:r w:rsidRPr="0049326E">
        <w:rPr>
          <w:rFonts w:asciiTheme="minorHAnsi" w:hAnsiTheme="minorHAnsi"/>
          <w:szCs w:val="24"/>
        </w:rPr>
        <w:t xml:space="preserve">A complaint should normally be referred to NIPSO within six months of the final response from the School.  The school must advise in its concluding letter that the complaint may be referred to the NIPSO if you remain dissatisfied.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ind w:left="-5"/>
        <w:rPr>
          <w:rFonts w:asciiTheme="minorHAnsi" w:hAnsiTheme="minorHAnsi"/>
          <w:szCs w:val="24"/>
        </w:rPr>
      </w:pPr>
      <w:r w:rsidRPr="0049326E">
        <w:rPr>
          <w:rFonts w:asciiTheme="minorHAnsi" w:hAnsiTheme="minorHAnsi"/>
          <w:szCs w:val="24"/>
        </w:rPr>
        <w:t xml:space="preserve">Contact details for NIPSO are: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pStyle w:val="Heading2"/>
        <w:ind w:left="-5"/>
        <w:rPr>
          <w:rFonts w:asciiTheme="minorHAnsi" w:hAnsiTheme="minorHAnsi"/>
          <w:szCs w:val="24"/>
        </w:rPr>
      </w:pPr>
      <w:r w:rsidRPr="0049326E">
        <w:rPr>
          <w:rFonts w:asciiTheme="minorHAnsi" w:hAnsiTheme="minorHAnsi"/>
          <w:szCs w:val="24"/>
        </w:rPr>
        <w:t xml:space="preserve">Northern Ireland Public Services Ombudsman </w:t>
      </w:r>
    </w:p>
    <w:p w:rsidR="003119C2" w:rsidRPr="0049326E" w:rsidRDefault="007C38E4">
      <w:pPr>
        <w:ind w:left="-5"/>
        <w:rPr>
          <w:rFonts w:asciiTheme="minorHAnsi" w:hAnsiTheme="minorHAnsi"/>
          <w:szCs w:val="24"/>
        </w:rPr>
      </w:pPr>
      <w:r w:rsidRPr="0049326E">
        <w:rPr>
          <w:rFonts w:asciiTheme="minorHAnsi" w:hAnsiTheme="minorHAnsi"/>
          <w:szCs w:val="24"/>
        </w:rPr>
        <w:t xml:space="preserve">Office of the Northern Ireland Public Services Ombudsman </w:t>
      </w:r>
    </w:p>
    <w:p w:rsidR="003119C2" w:rsidRPr="0049326E" w:rsidRDefault="007C38E4">
      <w:pPr>
        <w:ind w:left="-5"/>
        <w:rPr>
          <w:rFonts w:asciiTheme="minorHAnsi" w:hAnsiTheme="minorHAnsi"/>
          <w:szCs w:val="24"/>
        </w:rPr>
      </w:pPr>
      <w:r w:rsidRPr="0049326E">
        <w:rPr>
          <w:rFonts w:asciiTheme="minorHAnsi" w:hAnsiTheme="minorHAnsi"/>
          <w:szCs w:val="24"/>
        </w:rPr>
        <w:t xml:space="preserve">Progressive House </w:t>
      </w:r>
    </w:p>
    <w:p w:rsidR="003119C2" w:rsidRPr="0049326E" w:rsidRDefault="007C38E4">
      <w:pPr>
        <w:ind w:left="-5"/>
        <w:rPr>
          <w:rFonts w:asciiTheme="minorHAnsi" w:hAnsiTheme="minorHAnsi"/>
          <w:szCs w:val="24"/>
        </w:rPr>
      </w:pPr>
      <w:r w:rsidRPr="0049326E">
        <w:rPr>
          <w:rFonts w:asciiTheme="minorHAnsi" w:hAnsiTheme="minorHAnsi"/>
          <w:szCs w:val="24"/>
        </w:rPr>
        <w:t xml:space="preserve">33 Wellington Place </w:t>
      </w:r>
    </w:p>
    <w:p w:rsidR="003119C2" w:rsidRPr="0049326E" w:rsidRDefault="007C38E4">
      <w:pPr>
        <w:ind w:left="-5"/>
        <w:rPr>
          <w:rFonts w:asciiTheme="minorHAnsi" w:hAnsiTheme="minorHAnsi"/>
          <w:szCs w:val="24"/>
        </w:rPr>
      </w:pPr>
      <w:r w:rsidRPr="0049326E">
        <w:rPr>
          <w:rFonts w:asciiTheme="minorHAnsi" w:hAnsiTheme="minorHAnsi"/>
          <w:szCs w:val="24"/>
        </w:rPr>
        <w:t xml:space="preserve">Belfast </w:t>
      </w:r>
    </w:p>
    <w:p w:rsidR="003119C2" w:rsidRPr="0049326E" w:rsidRDefault="007C38E4">
      <w:pPr>
        <w:ind w:left="-5"/>
        <w:rPr>
          <w:rFonts w:asciiTheme="minorHAnsi" w:hAnsiTheme="minorHAnsi"/>
          <w:szCs w:val="24"/>
        </w:rPr>
      </w:pPr>
      <w:r w:rsidRPr="0049326E">
        <w:rPr>
          <w:rFonts w:asciiTheme="minorHAnsi" w:hAnsiTheme="minorHAnsi"/>
          <w:szCs w:val="24"/>
        </w:rPr>
        <w:t xml:space="preserve">BT1 6HN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ind w:left="-5"/>
        <w:rPr>
          <w:rFonts w:asciiTheme="minorHAnsi" w:hAnsiTheme="minorHAnsi"/>
          <w:szCs w:val="24"/>
        </w:rPr>
      </w:pPr>
      <w:r w:rsidRPr="0049326E">
        <w:rPr>
          <w:rFonts w:asciiTheme="minorHAnsi" w:hAnsiTheme="minorHAnsi"/>
          <w:szCs w:val="24"/>
        </w:rPr>
        <w:t xml:space="preserve">Freepost: FREEPOST NIPSO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ind w:left="-5"/>
        <w:rPr>
          <w:rFonts w:asciiTheme="minorHAnsi" w:hAnsiTheme="minorHAnsi"/>
          <w:szCs w:val="24"/>
        </w:rPr>
      </w:pPr>
      <w:r w:rsidRPr="0049326E">
        <w:rPr>
          <w:rFonts w:asciiTheme="minorHAnsi" w:hAnsiTheme="minorHAnsi"/>
          <w:szCs w:val="24"/>
        </w:rPr>
        <w:t xml:space="preserve">Telephone: 02890 233821  </w:t>
      </w:r>
    </w:p>
    <w:p w:rsidR="003119C2" w:rsidRPr="0049326E" w:rsidRDefault="007C38E4">
      <w:pPr>
        <w:ind w:left="-5"/>
        <w:rPr>
          <w:rFonts w:asciiTheme="minorHAnsi" w:hAnsiTheme="minorHAnsi"/>
          <w:szCs w:val="24"/>
        </w:rPr>
      </w:pPr>
      <w:r w:rsidRPr="0049326E">
        <w:rPr>
          <w:rFonts w:asciiTheme="minorHAnsi" w:hAnsiTheme="minorHAnsi"/>
          <w:szCs w:val="24"/>
        </w:rPr>
        <w:t xml:space="preserve">Freephone: 0800 34 34 24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Email:  </w:t>
      </w:r>
      <w:r w:rsidRPr="0049326E">
        <w:rPr>
          <w:rFonts w:asciiTheme="minorHAnsi" w:hAnsiTheme="minorHAnsi"/>
          <w:color w:val="0000FF"/>
          <w:szCs w:val="24"/>
          <w:u w:val="single" w:color="0000FF"/>
        </w:rPr>
        <w:t>nipso@nipso.org.uk</w:t>
      </w:r>
      <w:r w:rsidRPr="0049326E">
        <w:rPr>
          <w:rFonts w:asciiTheme="minorHAnsi" w:hAnsiTheme="minorHAnsi"/>
          <w:szCs w:val="24"/>
        </w:rPr>
        <w:t xml:space="preserve"> </w:t>
      </w:r>
    </w:p>
    <w:p w:rsidR="003119C2" w:rsidRPr="0049326E" w:rsidRDefault="007C38E4">
      <w:pPr>
        <w:ind w:left="-5"/>
        <w:rPr>
          <w:rFonts w:asciiTheme="minorHAnsi" w:hAnsiTheme="minorHAnsi"/>
          <w:szCs w:val="24"/>
        </w:rPr>
      </w:pPr>
      <w:r w:rsidRPr="0049326E">
        <w:rPr>
          <w:rFonts w:asciiTheme="minorHAnsi" w:hAnsiTheme="minorHAnsi"/>
          <w:szCs w:val="24"/>
        </w:rPr>
        <w:t xml:space="preserve">Web:  www.nipso.org.uk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 xml:space="preserve"> </w:t>
      </w:r>
    </w:p>
    <w:p w:rsidR="003119C2" w:rsidRDefault="007C38E4" w:rsidP="0001718E">
      <w:pPr>
        <w:spacing w:after="0" w:line="259" w:lineRule="auto"/>
        <w:ind w:left="0" w:firstLine="0"/>
        <w:jc w:val="left"/>
        <w:rPr>
          <w:rFonts w:asciiTheme="minorHAnsi" w:hAnsiTheme="minorHAnsi"/>
          <w:b/>
          <w:szCs w:val="24"/>
        </w:rPr>
      </w:pPr>
      <w:r w:rsidRPr="0049326E">
        <w:rPr>
          <w:rFonts w:asciiTheme="minorHAnsi" w:hAnsiTheme="minorHAnsi"/>
          <w:b/>
          <w:szCs w:val="24"/>
        </w:rPr>
        <w:t xml:space="preserve"> </w:t>
      </w:r>
    </w:p>
    <w:p w:rsidR="00C9011E" w:rsidRDefault="00C9011E" w:rsidP="0001718E">
      <w:pPr>
        <w:spacing w:after="0" w:line="259" w:lineRule="auto"/>
        <w:ind w:left="0" w:firstLine="0"/>
        <w:jc w:val="left"/>
        <w:rPr>
          <w:rFonts w:asciiTheme="minorHAnsi" w:hAnsiTheme="minorHAnsi"/>
          <w:b/>
          <w:szCs w:val="24"/>
        </w:rPr>
      </w:pPr>
    </w:p>
    <w:p w:rsidR="00C9011E" w:rsidRPr="0049326E" w:rsidRDefault="00C9011E" w:rsidP="0001718E">
      <w:pPr>
        <w:spacing w:after="0" w:line="259" w:lineRule="auto"/>
        <w:ind w:left="0" w:firstLine="0"/>
        <w:jc w:val="left"/>
        <w:rPr>
          <w:rFonts w:asciiTheme="minorHAnsi" w:hAnsiTheme="minorHAnsi"/>
          <w:szCs w:val="24"/>
        </w:rPr>
      </w:pPr>
    </w:p>
    <w:p w:rsidR="003119C2" w:rsidRPr="0049326E" w:rsidRDefault="007C38E4">
      <w:pPr>
        <w:pStyle w:val="Heading1"/>
        <w:ind w:left="715"/>
        <w:rPr>
          <w:rFonts w:asciiTheme="minorHAnsi" w:hAnsiTheme="minorHAnsi"/>
          <w:szCs w:val="24"/>
        </w:rPr>
      </w:pPr>
      <w:r w:rsidRPr="0049326E">
        <w:rPr>
          <w:rFonts w:asciiTheme="minorHAnsi" w:hAnsiTheme="minorHAnsi"/>
          <w:szCs w:val="24"/>
          <w:u w:val="none"/>
        </w:rPr>
        <w:lastRenderedPageBreak/>
        <w:t>4.</w:t>
      </w:r>
      <w:r w:rsidRPr="0049326E">
        <w:rPr>
          <w:rFonts w:asciiTheme="minorHAnsi" w:eastAsia="Arial" w:hAnsiTheme="minorHAnsi" w:cs="Arial"/>
          <w:szCs w:val="24"/>
          <w:u w:val="none"/>
        </w:rPr>
        <w:t xml:space="preserve"> </w:t>
      </w:r>
      <w:r w:rsidRPr="0049326E">
        <w:rPr>
          <w:rFonts w:asciiTheme="minorHAnsi" w:hAnsiTheme="minorHAnsi"/>
          <w:szCs w:val="24"/>
        </w:rPr>
        <w:t>SCOPE OF COMPLAINTS PROCEDURE</w:t>
      </w:r>
      <w:r w:rsidRPr="0049326E">
        <w:rPr>
          <w:rFonts w:asciiTheme="minorHAnsi" w:hAnsiTheme="minorHAnsi"/>
          <w:szCs w:val="24"/>
          <w:u w:val="none"/>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ind w:left="-5"/>
        <w:rPr>
          <w:rFonts w:asciiTheme="minorHAnsi" w:hAnsiTheme="minorHAnsi"/>
          <w:szCs w:val="24"/>
        </w:rPr>
      </w:pPr>
      <w:r w:rsidRPr="0049326E">
        <w:rPr>
          <w:rFonts w:asciiTheme="minorHAnsi" w:hAnsiTheme="minorHAnsi"/>
          <w:b/>
          <w:szCs w:val="24"/>
        </w:rPr>
        <w:t>4.1</w:t>
      </w:r>
      <w:r w:rsidRPr="0049326E">
        <w:rPr>
          <w:rFonts w:asciiTheme="minorHAnsi" w:hAnsiTheme="minorHAnsi"/>
          <w:szCs w:val="24"/>
        </w:rPr>
        <w:t xml:space="preserve"> The Complaints Procedure sets out how any expression of dissatisfaction relating to the school will be managed. By taking concerns raised seriously at the earliest possible </w:t>
      </w:r>
    </w:p>
    <w:p w:rsidR="003119C2" w:rsidRPr="0049326E" w:rsidRDefault="007C38E4">
      <w:pPr>
        <w:ind w:left="-5"/>
        <w:rPr>
          <w:rFonts w:asciiTheme="minorHAnsi" w:hAnsiTheme="minorHAnsi"/>
          <w:szCs w:val="24"/>
        </w:rPr>
      </w:pPr>
      <w:r w:rsidRPr="0049326E">
        <w:rPr>
          <w:rFonts w:asciiTheme="minorHAnsi" w:hAnsiTheme="minorHAnsi"/>
          <w:szCs w:val="24"/>
        </w:rPr>
        <w:t xml:space="preserve">stage, it is hoped that issues can be resolved quickly and effectively. </w:t>
      </w:r>
    </w:p>
    <w:p w:rsidR="003119C2" w:rsidRPr="0049326E" w:rsidRDefault="003119C2">
      <w:pPr>
        <w:spacing w:after="0" w:line="259" w:lineRule="auto"/>
        <w:ind w:left="0" w:firstLine="0"/>
        <w:jc w:val="left"/>
        <w:rPr>
          <w:rFonts w:asciiTheme="minorHAnsi" w:hAnsiTheme="minorHAnsi"/>
          <w:szCs w:val="24"/>
        </w:rPr>
      </w:pPr>
    </w:p>
    <w:p w:rsidR="003119C2" w:rsidRPr="0049326E" w:rsidRDefault="007C38E4">
      <w:pPr>
        <w:pStyle w:val="Heading2"/>
        <w:tabs>
          <w:tab w:val="center" w:pos="3182"/>
        </w:tabs>
        <w:ind w:left="-15" w:firstLine="0"/>
        <w:rPr>
          <w:rFonts w:asciiTheme="minorHAnsi" w:hAnsiTheme="minorHAnsi"/>
          <w:szCs w:val="24"/>
        </w:rPr>
      </w:pPr>
      <w:r w:rsidRPr="0049326E">
        <w:rPr>
          <w:rFonts w:asciiTheme="minorHAnsi" w:hAnsiTheme="minorHAnsi"/>
          <w:szCs w:val="24"/>
        </w:rPr>
        <w:t xml:space="preserve">4.2 </w:t>
      </w:r>
      <w:r w:rsidRPr="0049326E">
        <w:rPr>
          <w:rFonts w:asciiTheme="minorHAnsi" w:hAnsiTheme="minorHAnsi"/>
          <w:szCs w:val="24"/>
        </w:rPr>
        <w:tab/>
        <w:t xml:space="preserve">Complaints with separate established procedures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spacing w:after="0" w:line="240" w:lineRule="auto"/>
        <w:ind w:left="-5"/>
        <w:jc w:val="left"/>
        <w:rPr>
          <w:rFonts w:asciiTheme="minorHAnsi" w:hAnsiTheme="minorHAnsi"/>
          <w:szCs w:val="24"/>
        </w:rPr>
      </w:pPr>
      <w:r w:rsidRPr="0049326E">
        <w:rPr>
          <w:rFonts w:asciiTheme="minorHAnsi" w:hAnsiTheme="minorHAnsi"/>
          <w:szCs w:val="24"/>
        </w:rPr>
        <w:t xml:space="preserve">Some examples of statutory procedures and appeal mechanisms are listed below.  The list is not exhaustive.    The Principal/ Chair of Governors will advise on the appropriate procedure to use when the complaint is raised. </w:t>
      </w:r>
    </w:p>
    <w:p w:rsidR="003119C2" w:rsidRPr="0049326E" w:rsidRDefault="007C38E4">
      <w:pPr>
        <w:ind w:left="-5"/>
        <w:jc w:val="left"/>
        <w:rPr>
          <w:rFonts w:asciiTheme="minorHAnsi" w:hAnsiTheme="minorHAnsi"/>
          <w:szCs w:val="24"/>
        </w:rPr>
      </w:pPr>
      <w:r w:rsidRPr="0049326E">
        <w:rPr>
          <w:rFonts w:asciiTheme="minorHAnsi" w:hAnsiTheme="minorHAnsi"/>
          <w:b/>
          <w:i/>
          <w:szCs w:val="24"/>
        </w:rPr>
        <w:t>Matters may still be referred to NIPSO, if it is felt that maladministration has occurred.</w:t>
      </w:r>
      <w:r w:rsidRPr="0049326E">
        <w:rPr>
          <w:rFonts w:asciiTheme="minorHAnsi" w:hAnsiTheme="minorHAnsi"/>
          <w:b/>
          <w:i/>
          <w:color w:val="1F487B"/>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 xml:space="preserve"> </w:t>
      </w:r>
    </w:p>
    <w:tbl>
      <w:tblPr>
        <w:tblStyle w:val="TableGrid"/>
        <w:tblW w:w="9242" w:type="dxa"/>
        <w:tblInd w:w="-108" w:type="dxa"/>
        <w:tblCellMar>
          <w:top w:w="14" w:type="dxa"/>
          <w:right w:w="115" w:type="dxa"/>
        </w:tblCellMar>
        <w:tblLook w:val="04A0" w:firstRow="1" w:lastRow="0" w:firstColumn="1" w:lastColumn="0" w:noHBand="0" w:noVBand="1"/>
      </w:tblPr>
      <w:tblGrid>
        <w:gridCol w:w="828"/>
        <w:gridCol w:w="4222"/>
        <w:gridCol w:w="4192"/>
      </w:tblGrid>
      <w:tr w:rsidR="003119C2" w:rsidRPr="0049326E">
        <w:trPr>
          <w:trHeight w:val="304"/>
        </w:trPr>
        <w:tc>
          <w:tcPr>
            <w:tcW w:w="828" w:type="dxa"/>
            <w:tcBorders>
              <w:top w:val="single" w:sz="4" w:space="0" w:color="000000"/>
              <w:left w:val="single" w:sz="4" w:space="0" w:color="000000"/>
              <w:bottom w:val="single" w:sz="4" w:space="0" w:color="000000"/>
              <w:right w:val="nil"/>
            </w:tcBorders>
          </w:tcPr>
          <w:p w:rsidR="003119C2" w:rsidRPr="0049326E" w:rsidRDefault="003119C2">
            <w:pPr>
              <w:spacing w:after="160" w:line="259" w:lineRule="auto"/>
              <w:ind w:left="0" w:firstLine="0"/>
              <w:jc w:val="left"/>
              <w:rPr>
                <w:rFonts w:asciiTheme="minorHAnsi" w:hAnsiTheme="minorHAnsi"/>
                <w:szCs w:val="24"/>
              </w:rPr>
            </w:pPr>
          </w:p>
        </w:tc>
        <w:tc>
          <w:tcPr>
            <w:tcW w:w="4222" w:type="dxa"/>
            <w:tcBorders>
              <w:top w:val="single" w:sz="4" w:space="0" w:color="000000"/>
              <w:left w:val="nil"/>
              <w:bottom w:val="single" w:sz="4" w:space="0" w:color="000000"/>
              <w:right w:val="single" w:sz="4" w:space="0" w:color="000000"/>
            </w:tcBorders>
          </w:tcPr>
          <w:p w:rsidR="003119C2" w:rsidRPr="0049326E" w:rsidRDefault="007C38E4">
            <w:pPr>
              <w:spacing w:after="0" w:line="259" w:lineRule="auto"/>
              <w:ind w:left="1159" w:firstLine="0"/>
              <w:jc w:val="left"/>
              <w:rPr>
                <w:rFonts w:asciiTheme="minorHAnsi" w:hAnsiTheme="minorHAnsi"/>
                <w:szCs w:val="24"/>
              </w:rPr>
            </w:pPr>
            <w:r w:rsidRPr="0049326E">
              <w:rPr>
                <w:rFonts w:asciiTheme="minorHAnsi" w:hAnsiTheme="minorHAnsi"/>
                <w:b/>
                <w:szCs w:val="24"/>
              </w:rPr>
              <w:t xml:space="preserve">Exceptions </w:t>
            </w:r>
          </w:p>
        </w:tc>
        <w:tc>
          <w:tcPr>
            <w:tcW w:w="4193" w:type="dxa"/>
            <w:tcBorders>
              <w:top w:val="single" w:sz="4" w:space="0" w:color="000000"/>
              <w:left w:val="single" w:sz="4" w:space="0" w:color="000000"/>
              <w:bottom w:val="single" w:sz="4" w:space="0" w:color="000000"/>
              <w:right w:val="single" w:sz="4" w:space="0" w:color="000000"/>
            </w:tcBorders>
          </w:tcPr>
          <w:p w:rsidR="003119C2" w:rsidRPr="0049326E" w:rsidRDefault="007C38E4">
            <w:pPr>
              <w:spacing w:after="0" w:line="259" w:lineRule="auto"/>
              <w:ind w:left="113" w:firstLine="0"/>
              <w:jc w:val="center"/>
              <w:rPr>
                <w:rFonts w:asciiTheme="minorHAnsi" w:hAnsiTheme="minorHAnsi"/>
                <w:szCs w:val="24"/>
              </w:rPr>
            </w:pPr>
            <w:r w:rsidRPr="0049326E">
              <w:rPr>
                <w:rFonts w:asciiTheme="minorHAnsi" w:hAnsiTheme="minorHAnsi"/>
                <w:b/>
                <w:szCs w:val="24"/>
              </w:rPr>
              <w:t xml:space="preserve">Contact </w:t>
            </w:r>
          </w:p>
        </w:tc>
      </w:tr>
      <w:tr w:rsidR="003119C2" w:rsidRPr="0049326E">
        <w:trPr>
          <w:trHeight w:val="5869"/>
        </w:trPr>
        <w:tc>
          <w:tcPr>
            <w:tcW w:w="828" w:type="dxa"/>
            <w:tcBorders>
              <w:top w:val="single" w:sz="4" w:space="0" w:color="000000"/>
              <w:left w:val="single" w:sz="4" w:space="0" w:color="000000"/>
              <w:bottom w:val="single" w:sz="4" w:space="0" w:color="000000"/>
              <w:right w:val="nil"/>
            </w:tcBorders>
          </w:tcPr>
          <w:p w:rsidR="003119C2" w:rsidRPr="0049326E" w:rsidRDefault="007C38E4">
            <w:pPr>
              <w:spacing w:after="552" w:line="259" w:lineRule="auto"/>
              <w:ind w:left="468" w:firstLine="0"/>
              <w:jc w:val="left"/>
              <w:rPr>
                <w:rFonts w:asciiTheme="minorHAnsi" w:hAnsiTheme="minorHAnsi"/>
                <w:szCs w:val="24"/>
              </w:rPr>
            </w:pPr>
            <w:r w:rsidRPr="0049326E">
              <w:rPr>
                <w:rFonts w:asciiTheme="minorHAnsi" w:eastAsia="Arial" w:hAnsiTheme="minorHAnsi" w:cs="Arial"/>
                <w:szCs w:val="24"/>
              </w:rPr>
              <w:t xml:space="preserve">• </w:t>
            </w:r>
          </w:p>
          <w:p w:rsidR="003119C2" w:rsidRPr="0049326E" w:rsidRDefault="007C38E4">
            <w:pPr>
              <w:spacing w:after="1139" w:line="259" w:lineRule="auto"/>
              <w:ind w:left="468" w:firstLine="0"/>
              <w:jc w:val="left"/>
              <w:rPr>
                <w:rFonts w:asciiTheme="minorHAnsi" w:hAnsiTheme="minorHAnsi"/>
                <w:szCs w:val="24"/>
              </w:rPr>
            </w:pPr>
            <w:r w:rsidRPr="0049326E">
              <w:rPr>
                <w:rFonts w:asciiTheme="minorHAnsi" w:eastAsia="Arial" w:hAnsiTheme="minorHAnsi" w:cs="Arial"/>
                <w:szCs w:val="24"/>
              </w:rPr>
              <w:t xml:space="preserve">• </w:t>
            </w:r>
          </w:p>
          <w:p w:rsidR="003119C2" w:rsidRPr="0049326E" w:rsidRDefault="007C38E4">
            <w:pPr>
              <w:spacing w:after="482" w:line="259" w:lineRule="auto"/>
              <w:ind w:left="468" w:firstLine="0"/>
              <w:jc w:val="left"/>
              <w:rPr>
                <w:rFonts w:asciiTheme="minorHAnsi" w:hAnsiTheme="minorHAnsi"/>
                <w:szCs w:val="24"/>
              </w:rPr>
            </w:pPr>
            <w:r w:rsidRPr="0049326E">
              <w:rPr>
                <w:rFonts w:asciiTheme="minorHAnsi" w:eastAsia="Arial" w:hAnsiTheme="minorHAnsi" w:cs="Arial"/>
                <w:szCs w:val="24"/>
              </w:rPr>
              <w:t xml:space="preserve">• </w:t>
            </w:r>
          </w:p>
          <w:p w:rsidR="003119C2" w:rsidRPr="0049326E" w:rsidRDefault="007C38E4">
            <w:pPr>
              <w:spacing w:after="47" w:line="259" w:lineRule="auto"/>
              <w:ind w:left="108"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468" w:firstLine="0"/>
              <w:jc w:val="left"/>
              <w:rPr>
                <w:rFonts w:asciiTheme="minorHAnsi" w:hAnsiTheme="minorHAnsi"/>
                <w:szCs w:val="24"/>
              </w:rPr>
            </w:pPr>
            <w:r w:rsidRPr="0049326E">
              <w:rPr>
                <w:rFonts w:asciiTheme="minorHAnsi" w:eastAsia="Arial" w:hAnsiTheme="minorHAnsi" w:cs="Arial"/>
                <w:szCs w:val="24"/>
              </w:rPr>
              <w:t xml:space="preserve">• </w:t>
            </w:r>
          </w:p>
          <w:p w:rsidR="003119C2" w:rsidRPr="0049326E" w:rsidRDefault="007C38E4">
            <w:pPr>
              <w:spacing w:after="0" w:line="259" w:lineRule="auto"/>
              <w:ind w:left="331" w:firstLine="0"/>
              <w:jc w:val="center"/>
              <w:rPr>
                <w:rFonts w:asciiTheme="minorHAnsi" w:hAnsiTheme="minorHAnsi"/>
                <w:szCs w:val="24"/>
              </w:rPr>
            </w:pPr>
            <w:r w:rsidRPr="0049326E">
              <w:rPr>
                <w:rFonts w:asciiTheme="minorHAnsi" w:hAnsiTheme="minorHAnsi"/>
                <w:szCs w:val="24"/>
              </w:rPr>
              <w:t xml:space="preserve">  </w:t>
            </w:r>
          </w:p>
        </w:tc>
        <w:tc>
          <w:tcPr>
            <w:tcW w:w="4222" w:type="dxa"/>
            <w:tcBorders>
              <w:top w:val="single" w:sz="4" w:space="0" w:color="000000"/>
              <w:left w:val="nil"/>
              <w:bottom w:val="single" w:sz="4" w:space="0" w:color="000000"/>
              <w:right w:val="single" w:sz="4" w:space="0" w:color="000000"/>
            </w:tcBorders>
          </w:tcPr>
          <w:p w:rsidR="003119C2" w:rsidRPr="0049326E" w:rsidRDefault="007C38E4">
            <w:pPr>
              <w:spacing w:after="0" w:line="241" w:lineRule="auto"/>
              <w:ind w:left="0" w:firstLine="0"/>
              <w:jc w:val="left"/>
              <w:rPr>
                <w:rFonts w:asciiTheme="minorHAnsi" w:hAnsiTheme="minorHAnsi"/>
                <w:szCs w:val="24"/>
              </w:rPr>
            </w:pPr>
            <w:r w:rsidRPr="0049326E">
              <w:rPr>
                <w:rFonts w:asciiTheme="minorHAnsi" w:hAnsiTheme="minorHAnsi"/>
                <w:szCs w:val="24"/>
              </w:rPr>
              <w:t xml:space="preserve">Admissions / Expulsions / Exclusion of children from school </w:t>
            </w:r>
          </w:p>
          <w:p w:rsidR="003119C2" w:rsidRDefault="007C38E4">
            <w:pPr>
              <w:spacing w:after="47" w:line="259" w:lineRule="auto"/>
              <w:ind w:left="0" w:firstLine="0"/>
              <w:jc w:val="left"/>
              <w:rPr>
                <w:rFonts w:asciiTheme="minorHAnsi" w:hAnsiTheme="minorHAnsi"/>
                <w:szCs w:val="24"/>
              </w:rPr>
            </w:pPr>
            <w:r w:rsidRPr="0049326E">
              <w:rPr>
                <w:rFonts w:asciiTheme="minorHAnsi" w:hAnsiTheme="minorHAnsi"/>
                <w:szCs w:val="24"/>
              </w:rPr>
              <w:t xml:space="preserve"> </w:t>
            </w:r>
          </w:p>
          <w:p w:rsidR="0001718E" w:rsidRPr="0049326E" w:rsidRDefault="0001718E">
            <w:pPr>
              <w:spacing w:after="47" w:line="259" w:lineRule="auto"/>
              <w:ind w:left="0" w:firstLine="0"/>
              <w:jc w:val="left"/>
              <w:rPr>
                <w:rFonts w:asciiTheme="minorHAnsi" w:hAnsiTheme="minorHAnsi"/>
                <w:szCs w:val="24"/>
              </w:rPr>
            </w:pPr>
          </w:p>
          <w:p w:rsidR="003119C2" w:rsidRPr="0049326E" w:rsidRDefault="007C38E4">
            <w:pPr>
              <w:spacing w:after="0" w:line="241" w:lineRule="auto"/>
              <w:ind w:left="0" w:firstLine="0"/>
              <w:jc w:val="left"/>
              <w:rPr>
                <w:rFonts w:asciiTheme="minorHAnsi" w:hAnsiTheme="minorHAnsi"/>
                <w:szCs w:val="24"/>
              </w:rPr>
            </w:pPr>
            <w:r w:rsidRPr="0049326E">
              <w:rPr>
                <w:rFonts w:asciiTheme="minorHAnsi" w:hAnsiTheme="minorHAnsi"/>
                <w:szCs w:val="24"/>
              </w:rPr>
              <w:t xml:space="preserve">Statutory assessments of Special Educational Needs (SEN)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Default="007C38E4">
            <w:pPr>
              <w:spacing w:after="47" w:line="259" w:lineRule="auto"/>
              <w:ind w:left="0" w:firstLine="0"/>
              <w:jc w:val="left"/>
              <w:rPr>
                <w:rFonts w:asciiTheme="minorHAnsi" w:hAnsiTheme="minorHAnsi"/>
                <w:szCs w:val="24"/>
              </w:rPr>
            </w:pPr>
            <w:r w:rsidRPr="0049326E">
              <w:rPr>
                <w:rFonts w:asciiTheme="minorHAnsi" w:hAnsiTheme="minorHAnsi"/>
                <w:szCs w:val="24"/>
              </w:rPr>
              <w:t xml:space="preserve"> </w:t>
            </w:r>
          </w:p>
          <w:p w:rsidR="0001718E" w:rsidRPr="0049326E" w:rsidRDefault="0001718E">
            <w:pPr>
              <w:spacing w:after="47" w:line="259" w:lineRule="auto"/>
              <w:ind w:left="0" w:firstLine="0"/>
              <w:jc w:val="left"/>
              <w:rPr>
                <w:rFonts w:asciiTheme="minorHAnsi" w:hAnsiTheme="minorHAnsi"/>
                <w:szCs w:val="24"/>
              </w:rPr>
            </w:pP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School Development Proposals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01718E" w:rsidRPr="0049326E" w:rsidRDefault="007C38E4">
            <w:pPr>
              <w:spacing w:after="34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Child Protection / Safeguarding </w:t>
            </w:r>
          </w:p>
        </w:tc>
        <w:tc>
          <w:tcPr>
            <w:tcW w:w="4193" w:type="dxa"/>
            <w:tcBorders>
              <w:top w:val="single" w:sz="4" w:space="0" w:color="000000"/>
              <w:left w:val="single" w:sz="4" w:space="0" w:color="000000"/>
              <w:bottom w:val="single" w:sz="4" w:space="0" w:color="000000"/>
              <w:right w:val="single" w:sz="4" w:space="0" w:color="000000"/>
            </w:tcBorders>
          </w:tcPr>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Contact </w:t>
            </w:r>
            <w:r w:rsidRPr="0049326E">
              <w:rPr>
                <w:rFonts w:asciiTheme="minorHAnsi" w:hAnsiTheme="minorHAnsi"/>
                <w:color w:val="0000FF"/>
                <w:szCs w:val="24"/>
                <w:u w:val="single" w:color="0000FF"/>
              </w:rPr>
              <w:t>www.eani.org.uk</w:t>
            </w:r>
            <w:r w:rsidRPr="0049326E">
              <w:rPr>
                <w:rFonts w:asciiTheme="minorHAnsi" w:hAnsiTheme="minorHAnsi"/>
                <w:szCs w:val="24"/>
              </w:rPr>
              <w:t xml:space="preserve">  Director of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Operations and Estates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Sara Long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Contact </w:t>
            </w:r>
            <w:r w:rsidRPr="0049326E">
              <w:rPr>
                <w:rFonts w:asciiTheme="minorHAnsi" w:hAnsiTheme="minorHAnsi"/>
                <w:color w:val="0000FF"/>
                <w:szCs w:val="24"/>
                <w:u w:val="single" w:color="0000FF"/>
              </w:rPr>
              <w:t>www.eani.org.uk</w:t>
            </w:r>
            <w:r w:rsidRPr="0049326E">
              <w:rPr>
                <w:rFonts w:asciiTheme="minorHAnsi" w:hAnsiTheme="minorHAnsi"/>
                <w:szCs w:val="24"/>
              </w:rPr>
              <w:t xml:space="preserve">  Director of </w:t>
            </w:r>
          </w:p>
          <w:p w:rsidR="003119C2" w:rsidRPr="0049326E" w:rsidRDefault="007C38E4">
            <w:pPr>
              <w:spacing w:after="0" w:line="240" w:lineRule="auto"/>
              <w:ind w:left="107" w:firstLine="0"/>
              <w:jc w:val="left"/>
              <w:rPr>
                <w:rFonts w:asciiTheme="minorHAnsi" w:hAnsiTheme="minorHAnsi"/>
                <w:szCs w:val="24"/>
              </w:rPr>
            </w:pPr>
            <w:r w:rsidRPr="0049326E">
              <w:rPr>
                <w:rFonts w:asciiTheme="minorHAnsi" w:hAnsiTheme="minorHAnsi"/>
                <w:szCs w:val="24"/>
              </w:rPr>
              <w:t xml:space="preserve">Children and Young People’s Services Dr Clare Mangan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Contact </w:t>
            </w:r>
            <w:r w:rsidRPr="0049326E">
              <w:rPr>
                <w:rFonts w:asciiTheme="minorHAnsi" w:hAnsiTheme="minorHAnsi"/>
                <w:color w:val="0000FF"/>
                <w:szCs w:val="24"/>
                <w:u w:val="single" w:color="0000FF"/>
              </w:rPr>
              <w:t>www.eani.org.uk</w:t>
            </w:r>
            <w:r w:rsidRPr="0049326E">
              <w:rPr>
                <w:rFonts w:asciiTheme="minorHAnsi" w:hAnsiTheme="minorHAnsi"/>
                <w:szCs w:val="24"/>
              </w:rPr>
              <w:t xml:space="preserve">  Director of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Education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John Collings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Contact </w:t>
            </w:r>
            <w:r w:rsidRPr="0049326E">
              <w:rPr>
                <w:rFonts w:asciiTheme="minorHAnsi" w:hAnsiTheme="minorHAnsi"/>
                <w:color w:val="0000FF"/>
                <w:szCs w:val="24"/>
                <w:u w:val="single" w:color="0000FF"/>
              </w:rPr>
              <w:t>www.eani.org.uk</w:t>
            </w:r>
            <w:r w:rsidRPr="0049326E">
              <w:rPr>
                <w:rFonts w:asciiTheme="minorHAnsi" w:hAnsiTheme="minorHAnsi"/>
                <w:szCs w:val="24"/>
              </w:rPr>
              <w:t xml:space="preserve">  Director of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Children and Young People’s Services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Dr Clare Mangan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107" w:firstLine="0"/>
              <w:jc w:val="left"/>
              <w:rPr>
                <w:rFonts w:asciiTheme="minorHAnsi" w:hAnsiTheme="minorHAnsi"/>
                <w:szCs w:val="24"/>
              </w:rPr>
            </w:pPr>
            <w:r w:rsidRPr="0049326E">
              <w:rPr>
                <w:rFonts w:asciiTheme="minorHAnsi" w:hAnsiTheme="minorHAnsi"/>
                <w:szCs w:val="24"/>
              </w:rPr>
              <w:t xml:space="preserve"> </w:t>
            </w:r>
          </w:p>
        </w:tc>
      </w:tr>
    </w:tbl>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ind w:left="705" w:hanging="720"/>
        <w:rPr>
          <w:rFonts w:asciiTheme="minorHAnsi" w:hAnsiTheme="minorHAnsi"/>
          <w:szCs w:val="24"/>
        </w:rPr>
      </w:pPr>
      <w:r w:rsidRPr="0049326E">
        <w:rPr>
          <w:rFonts w:asciiTheme="minorHAnsi" w:hAnsiTheme="minorHAnsi"/>
          <w:b/>
          <w:szCs w:val="24"/>
        </w:rPr>
        <w:t>4.3</w:t>
      </w:r>
      <w:r w:rsidRPr="0049326E">
        <w:rPr>
          <w:rFonts w:asciiTheme="minorHAnsi" w:hAnsiTheme="minorHAnsi"/>
          <w:szCs w:val="24"/>
        </w:rPr>
        <w:t xml:space="preserve"> The school will not normally investigate anonymous complaints, unless deemed by the Chairperson of the Board of Governors to be of a serious nature.   The decision of whether to deal with such complaints will be at the discretion of the Board of Governors.</w:t>
      </w:r>
      <w:r w:rsidR="0001718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i/>
          <w:szCs w:val="24"/>
        </w:rPr>
        <w:t xml:space="preserve"> </w:t>
      </w:r>
    </w:p>
    <w:p w:rsidR="000369F4" w:rsidRDefault="007C38E4">
      <w:pPr>
        <w:spacing w:after="0" w:line="259" w:lineRule="auto"/>
        <w:ind w:left="0" w:firstLine="0"/>
        <w:jc w:val="left"/>
        <w:rPr>
          <w:rFonts w:asciiTheme="minorHAnsi" w:hAnsiTheme="minorHAnsi"/>
          <w:b/>
          <w:szCs w:val="24"/>
        </w:rPr>
      </w:pPr>
      <w:r w:rsidRPr="0049326E">
        <w:rPr>
          <w:rFonts w:asciiTheme="minorHAnsi" w:hAnsiTheme="minorHAnsi"/>
          <w:b/>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ab/>
        <w:t xml:space="preserve"> </w:t>
      </w:r>
    </w:p>
    <w:p w:rsidR="003119C2" w:rsidRPr="0049326E" w:rsidRDefault="007C38E4" w:rsidP="00C9011E">
      <w:pPr>
        <w:pStyle w:val="Heading1"/>
        <w:ind w:left="0" w:firstLine="0"/>
        <w:rPr>
          <w:rFonts w:asciiTheme="minorHAnsi" w:hAnsiTheme="minorHAnsi"/>
          <w:szCs w:val="24"/>
        </w:rPr>
      </w:pPr>
      <w:r w:rsidRPr="0049326E">
        <w:rPr>
          <w:rFonts w:asciiTheme="minorHAnsi" w:hAnsiTheme="minorHAnsi"/>
          <w:szCs w:val="24"/>
          <w:u w:val="none"/>
        </w:rPr>
        <w:lastRenderedPageBreak/>
        <w:t>5.</w:t>
      </w:r>
      <w:r w:rsidRPr="0049326E">
        <w:rPr>
          <w:rFonts w:asciiTheme="minorHAnsi" w:eastAsia="Arial" w:hAnsiTheme="minorHAnsi" w:cs="Arial"/>
          <w:szCs w:val="24"/>
          <w:u w:val="none"/>
        </w:rPr>
        <w:t xml:space="preserve"> </w:t>
      </w:r>
      <w:r w:rsidRPr="0049326E">
        <w:rPr>
          <w:rFonts w:asciiTheme="minorHAnsi" w:hAnsiTheme="minorHAnsi"/>
          <w:szCs w:val="24"/>
        </w:rPr>
        <w:t>WHAT TO EXPECT UNDER THIS PROCEDURE</w:t>
      </w:r>
      <w:r w:rsidRPr="0049326E">
        <w:rPr>
          <w:rFonts w:asciiTheme="minorHAnsi" w:hAnsiTheme="minorHAnsi"/>
          <w:szCs w:val="24"/>
          <w:u w:val="none"/>
        </w:rPr>
        <w:t xml:space="preserve"> </w:t>
      </w:r>
    </w:p>
    <w:p w:rsidR="003119C2" w:rsidRPr="00C9011E" w:rsidRDefault="007C38E4">
      <w:pPr>
        <w:spacing w:after="0" w:line="259" w:lineRule="auto"/>
        <w:ind w:left="0" w:firstLine="0"/>
        <w:jc w:val="left"/>
        <w:rPr>
          <w:rFonts w:asciiTheme="minorHAnsi" w:hAnsiTheme="minorHAnsi"/>
          <w:sz w:val="16"/>
          <w:szCs w:val="16"/>
        </w:rPr>
      </w:pPr>
      <w:r w:rsidRPr="0049326E">
        <w:rPr>
          <w:rFonts w:asciiTheme="minorHAnsi" w:hAnsiTheme="minorHAnsi"/>
          <w:szCs w:val="24"/>
        </w:rPr>
        <w:t xml:space="preserve"> </w:t>
      </w:r>
    </w:p>
    <w:p w:rsidR="003119C2" w:rsidRPr="0049326E" w:rsidRDefault="007C38E4">
      <w:pPr>
        <w:pStyle w:val="Heading2"/>
        <w:tabs>
          <w:tab w:val="center" w:pos="2863"/>
        </w:tabs>
        <w:ind w:left="-15" w:firstLine="0"/>
        <w:rPr>
          <w:rFonts w:asciiTheme="minorHAnsi" w:hAnsiTheme="minorHAnsi"/>
          <w:szCs w:val="24"/>
        </w:rPr>
      </w:pPr>
      <w:r w:rsidRPr="0049326E">
        <w:rPr>
          <w:rFonts w:asciiTheme="minorHAnsi" w:hAnsiTheme="minorHAnsi"/>
          <w:szCs w:val="24"/>
        </w:rPr>
        <w:t xml:space="preserve">5.1 </w:t>
      </w:r>
      <w:r w:rsidRPr="0049326E">
        <w:rPr>
          <w:rFonts w:asciiTheme="minorHAnsi" w:hAnsiTheme="minorHAnsi"/>
          <w:szCs w:val="24"/>
        </w:rPr>
        <w:tab/>
        <w:t xml:space="preserve">Your rights as a person making a complaint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ind w:left="730"/>
        <w:rPr>
          <w:rFonts w:asciiTheme="minorHAnsi" w:hAnsiTheme="minorHAnsi"/>
          <w:szCs w:val="24"/>
        </w:rPr>
      </w:pPr>
      <w:r w:rsidRPr="0049326E">
        <w:rPr>
          <w:rFonts w:asciiTheme="minorHAnsi" w:hAnsiTheme="minorHAnsi"/>
          <w:szCs w:val="24"/>
        </w:rPr>
        <w:t xml:space="preserve">In dealing with complaint we will ensure; </w:t>
      </w:r>
    </w:p>
    <w:p w:rsidR="003119C2" w:rsidRPr="0049326E" w:rsidRDefault="007C38E4">
      <w:pPr>
        <w:spacing w:after="25"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numPr>
          <w:ilvl w:val="0"/>
          <w:numId w:val="6"/>
        </w:numPr>
        <w:ind w:hanging="360"/>
        <w:rPr>
          <w:rFonts w:asciiTheme="minorHAnsi" w:hAnsiTheme="minorHAnsi"/>
          <w:szCs w:val="24"/>
        </w:rPr>
      </w:pPr>
      <w:r w:rsidRPr="0049326E">
        <w:rPr>
          <w:rFonts w:asciiTheme="minorHAnsi" w:hAnsiTheme="minorHAnsi"/>
          <w:szCs w:val="24"/>
        </w:rPr>
        <w:t xml:space="preserve">fair treatment </w:t>
      </w:r>
    </w:p>
    <w:p w:rsidR="003119C2" w:rsidRPr="0049326E" w:rsidRDefault="007C38E4">
      <w:pPr>
        <w:numPr>
          <w:ilvl w:val="0"/>
          <w:numId w:val="6"/>
        </w:numPr>
        <w:ind w:hanging="360"/>
        <w:rPr>
          <w:rFonts w:asciiTheme="minorHAnsi" w:hAnsiTheme="minorHAnsi"/>
          <w:szCs w:val="24"/>
        </w:rPr>
      </w:pPr>
      <w:r w:rsidRPr="0049326E">
        <w:rPr>
          <w:rFonts w:asciiTheme="minorHAnsi" w:hAnsiTheme="minorHAnsi"/>
          <w:szCs w:val="24"/>
        </w:rPr>
        <w:t xml:space="preserve">courtesy </w:t>
      </w:r>
    </w:p>
    <w:p w:rsidR="003119C2" w:rsidRPr="0049326E" w:rsidRDefault="007C38E4">
      <w:pPr>
        <w:numPr>
          <w:ilvl w:val="0"/>
          <w:numId w:val="6"/>
        </w:numPr>
        <w:ind w:hanging="360"/>
        <w:rPr>
          <w:rFonts w:asciiTheme="minorHAnsi" w:hAnsiTheme="minorHAnsi"/>
          <w:szCs w:val="24"/>
        </w:rPr>
      </w:pPr>
      <w:r w:rsidRPr="0049326E">
        <w:rPr>
          <w:rFonts w:asciiTheme="minorHAnsi" w:hAnsiTheme="minorHAnsi"/>
          <w:szCs w:val="24"/>
        </w:rPr>
        <w:t xml:space="preserve">a timely response  </w:t>
      </w:r>
    </w:p>
    <w:p w:rsidR="003119C2" w:rsidRPr="0049326E" w:rsidRDefault="007C38E4">
      <w:pPr>
        <w:numPr>
          <w:ilvl w:val="0"/>
          <w:numId w:val="6"/>
        </w:numPr>
        <w:ind w:hanging="360"/>
        <w:rPr>
          <w:rFonts w:asciiTheme="minorHAnsi" w:hAnsiTheme="minorHAnsi"/>
          <w:szCs w:val="24"/>
        </w:rPr>
      </w:pPr>
      <w:r w:rsidRPr="0049326E">
        <w:rPr>
          <w:rFonts w:asciiTheme="minorHAnsi" w:hAnsiTheme="minorHAnsi"/>
          <w:szCs w:val="24"/>
        </w:rPr>
        <w:t xml:space="preserve">accurate advice </w:t>
      </w:r>
    </w:p>
    <w:p w:rsidR="003119C2" w:rsidRPr="0049326E" w:rsidRDefault="007C38E4">
      <w:pPr>
        <w:numPr>
          <w:ilvl w:val="0"/>
          <w:numId w:val="6"/>
        </w:numPr>
        <w:spacing w:after="39"/>
        <w:ind w:hanging="360"/>
        <w:rPr>
          <w:rFonts w:asciiTheme="minorHAnsi" w:hAnsiTheme="minorHAnsi"/>
          <w:szCs w:val="24"/>
        </w:rPr>
      </w:pPr>
      <w:r w:rsidRPr="0049326E">
        <w:rPr>
          <w:rFonts w:asciiTheme="minorHAnsi" w:hAnsiTheme="minorHAnsi"/>
          <w:szCs w:val="24"/>
        </w:rPr>
        <w:t xml:space="preserve">respect for privacy – complaints will be treated as confidentially as possible allowing for the possibility of consultation with other appropriate parties about the complaint and </w:t>
      </w:r>
    </w:p>
    <w:p w:rsidR="003119C2" w:rsidRPr="0049326E" w:rsidRDefault="007C38E4">
      <w:pPr>
        <w:numPr>
          <w:ilvl w:val="0"/>
          <w:numId w:val="6"/>
        </w:numPr>
        <w:ind w:hanging="360"/>
        <w:rPr>
          <w:rFonts w:asciiTheme="minorHAnsi" w:hAnsiTheme="minorHAnsi"/>
          <w:szCs w:val="24"/>
        </w:rPr>
      </w:pPr>
      <w:r w:rsidRPr="0049326E">
        <w:rPr>
          <w:rFonts w:asciiTheme="minorHAnsi" w:hAnsiTheme="minorHAnsi"/>
          <w:szCs w:val="24"/>
        </w:rPr>
        <w:t xml:space="preserve">clear reasons for decisions. </w:t>
      </w:r>
    </w:p>
    <w:p w:rsidR="003119C2" w:rsidRPr="00C9011E" w:rsidRDefault="007C38E4">
      <w:pPr>
        <w:spacing w:after="0" w:line="259" w:lineRule="auto"/>
        <w:ind w:left="0" w:firstLine="0"/>
        <w:jc w:val="left"/>
        <w:rPr>
          <w:rFonts w:asciiTheme="minorHAnsi" w:hAnsiTheme="minorHAnsi"/>
          <w:sz w:val="16"/>
          <w:szCs w:val="16"/>
        </w:rPr>
      </w:pPr>
      <w:r w:rsidRPr="0049326E">
        <w:rPr>
          <w:rFonts w:asciiTheme="minorHAnsi" w:hAnsiTheme="minorHAnsi"/>
          <w:szCs w:val="24"/>
        </w:rPr>
        <w:t xml:space="preserve"> </w:t>
      </w:r>
    </w:p>
    <w:p w:rsidR="003119C2" w:rsidRPr="0049326E" w:rsidRDefault="007C38E4">
      <w:pPr>
        <w:pStyle w:val="Heading2"/>
        <w:tabs>
          <w:tab w:val="center" w:pos="3333"/>
        </w:tabs>
        <w:ind w:left="-15" w:firstLine="0"/>
        <w:rPr>
          <w:rFonts w:asciiTheme="minorHAnsi" w:hAnsiTheme="minorHAnsi"/>
          <w:szCs w:val="24"/>
        </w:rPr>
      </w:pPr>
      <w:r w:rsidRPr="0049326E">
        <w:rPr>
          <w:rFonts w:asciiTheme="minorHAnsi" w:hAnsiTheme="minorHAnsi"/>
          <w:szCs w:val="24"/>
        </w:rPr>
        <w:t xml:space="preserve">5.2 </w:t>
      </w:r>
      <w:r w:rsidRPr="0049326E">
        <w:rPr>
          <w:rFonts w:asciiTheme="minorHAnsi" w:hAnsiTheme="minorHAnsi"/>
          <w:szCs w:val="24"/>
        </w:rPr>
        <w:tab/>
        <w:t xml:space="preserve">Your responsibilities as a person making a complaint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35"/>
        <w:ind w:left="730"/>
        <w:rPr>
          <w:rFonts w:asciiTheme="minorHAnsi" w:hAnsiTheme="minorHAnsi"/>
          <w:szCs w:val="24"/>
        </w:rPr>
      </w:pPr>
      <w:r w:rsidRPr="0049326E">
        <w:rPr>
          <w:rFonts w:asciiTheme="minorHAnsi" w:hAnsiTheme="minorHAnsi"/>
          <w:szCs w:val="24"/>
        </w:rPr>
        <w:t xml:space="preserve">In making a complaint it is important to; </w:t>
      </w:r>
    </w:p>
    <w:p w:rsidR="003119C2" w:rsidRPr="0049326E" w:rsidRDefault="007C38E4">
      <w:pPr>
        <w:numPr>
          <w:ilvl w:val="0"/>
          <w:numId w:val="7"/>
        </w:numPr>
        <w:ind w:hanging="360"/>
        <w:rPr>
          <w:rFonts w:asciiTheme="minorHAnsi" w:hAnsiTheme="minorHAnsi"/>
          <w:szCs w:val="24"/>
        </w:rPr>
      </w:pPr>
      <w:r w:rsidRPr="0049326E">
        <w:rPr>
          <w:rFonts w:asciiTheme="minorHAnsi" w:hAnsiTheme="minorHAnsi"/>
          <w:szCs w:val="24"/>
        </w:rPr>
        <w:t xml:space="preserve">raise issues in a timely manner </w:t>
      </w:r>
    </w:p>
    <w:p w:rsidR="003119C2" w:rsidRPr="0049326E" w:rsidRDefault="007C38E4">
      <w:pPr>
        <w:numPr>
          <w:ilvl w:val="0"/>
          <w:numId w:val="7"/>
        </w:numPr>
        <w:ind w:hanging="360"/>
        <w:rPr>
          <w:rFonts w:asciiTheme="minorHAnsi" w:hAnsiTheme="minorHAnsi"/>
          <w:szCs w:val="24"/>
        </w:rPr>
      </w:pPr>
      <w:r w:rsidRPr="0049326E">
        <w:rPr>
          <w:rFonts w:asciiTheme="minorHAnsi" w:hAnsiTheme="minorHAnsi"/>
          <w:szCs w:val="24"/>
        </w:rPr>
        <w:t xml:space="preserve">treat our staff with respect and courtesy </w:t>
      </w:r>
    </w:p>
    <w:p w:rsidR="003119C2" w:rsidRPr="0049326E" w:rsidRDefault="007C38E4">
      <w:pPr>
        <w:numPr>
          <w:ilvl w:val="0"/>
          <w:numId w:val="7"/>
        </w:numPr>
        <w:ind w:hanging="360"/>
        <w:rPr>
          <w:rFonts w:asciiTheme="minorHAnsi" w:hAnsiTheme="minorHAnsi"/>
          <w:szCs w:val="24"/>
        </w:rPr>
      </w:pPr>
      <w:r w:rsidRPr="0049326E">
        <w:rPr>
          <w:rFonts w:asciiTheme="minorHAnsi" w:hAnsiTheme="minorHAnsi"/>
          <w:szCs w:val="24"/>
        </w:rPr>
        <w:t xml:space="preserve">provide accurate and concise information in relation to the issues raised </w:t>
      </w:r>
    </w:p>
    <w:p w:rsidR="003119C2" w:rsidRPr="0049326E" w:rsidRDefault="007C38E4">
      <w:pPr>
        <w:numPr>
          <w:ilvl w:val="0"/>
          <w:numId w:val="7"/>
        </w:numPr>
        <w:ind w:hanging="360"/>
        <w:rPr>
          <w:rFonts w:asciiTheme="minorHAnsi" w:hAnsiTheme="minorHAnsi"/>
          <w:szCs w:val="24"/>
        </w:rPr>
      </w:pPr>
      <w:r w:rsidRPr="0049326E">
        <w:rPr>
          <w:rFonts w:asciiTheme="minorHAnsi" w:hAnsiTheme="minorHAnsi"/>
          <w:szCs w:val="24"/>
        </w:rPr>
        <w:t xml:space="preserve">use these procedures fully and engage with them at the appropriate levels. </w:t>
      </w:r>
    </w:p>
    <w:p w:rsidR="003119C2" w:rsidRPr="00C9011E" w:rsidRDefault="007C38E4">
      <w:pPr>
        <w:spacing w:after="0" w:line="259" w:lineRule="auto"/>
        <w:ind w:left="0" w:firstLine="0"/>
        <w:jc w:val="left"/>
        <w:rPr>
          <w:rFonts w:asciiTheme="minorHAnsi" w:hAnsiTheme="minorHAnsi"/>
          <w:sz w:val="16"/>
          <w:szCs w:val="16"/>
        </w:rPr>
      </w:pPr>
      <w:r w:rsidRPr="0049326E">
        <w:rPr>
          <w:rFonts w:asciiTheme="minorHAnsi" w:hAnsiTheme="minorHAnsi"/>
          <w:szCs w:val="24"/>
        </w:rPr>
        <w:t xml:space="preserve"> </w:t>
      </w:r>
    </w:p>
    <w:p w:rsidR="003119C2" w:rsidRPr="0049326E" w:rsidRDefault="007C38E4">
      <w:pPr>
        <w:pStyle w:val="Heading2"/>
        <w:tabs>
          <w:tab w:val="center" w:pos="3200"/>
        </w:tabs>
        <w:ind w:left="-15" w:firstLine="0"/>
        <w:rPr>
          <w:rFonts w:asciiTheme="minorHAnsi" w:hAnsiTheme="minorHAnsi"/>
          <w:szCs w:val="24"/>
        </w:rPr>
      </w:pPr>
      <w:r w:rsidRPr="0049326E">
        <w:rPr>
          <w:rFonts w:asciiTheme="minorHAnsi" w:hAnsiTheme="minorHAnsi"/>
          <w:szCs w:val="24"/>
        </w:rPr>
        <w:t xml:space="preserve">5.3 </w:t>
      </w:r>
      <w:r w:rsidRPr="0049326E">
        <w:rPr>
          <w:rFonts w:asciiTheme="minorHAnsi" w:hAnsiTheme="minorHAnsi"/>
          <w:szCs w:val="24"/>
        </w:rPr>
        <w:tab/>
        <w:t xml:space="preserve">Rights of parties involved during the investigation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ind w:left="730"/>
        <w:rPr>
          <w:rFonts w:asciiTheme="minorHAnsi" w:hAnsiTheme="minorHAnsi"/>
          <w:szCs w:val="24"/>
        </w:rPr>
      </w:pPr>
      <w:r w:rsidRPr="0049326E">
        <w:rPr>
          <w:rFonts w:asciiTheme="minorHAnsi" w:hAnsiTheme="minorHAnsi"/>
          <w:szCs w:val="24"/>
        </w:rPr>
        <w:t xml:space="preserve">Where a meeting is arranged the complainant may be accompanied but not represented by another person.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 xml:space="preserve"> </w:t>
      </w:r>
      <w:r w:rsidRPr="0049326E">
        <w:rPr>
          <w:rFonts w:asciiTheme="minorHAnsi" w:hAnsiTheme="minorHAnsi"/>
          <w:b/>
          <w:szCs w:val="24"/>
        </w:rPr>
        <w:tab/>
        <w:t xml:space="preserve"> </w:t>
      </w:r>
      <w:r w:rsidRPr="0049326E">
        <w:rPr>
          <w:rFonts w:asciiTheme="minorHAnsi" w:hAnsiTheme="minorHAnsi"/>
          <w:b/>
          <w:szCs w:val="24"/>
        </w:rPr>
        <w:tab/>
        <w:t xml:space="preserve"> </w:t>
      </w:r>
    </w:p>
    <w:p w:rsidR="003119C2" w:rsidRPr="0049326E" w:rsidRDefault="007C38E4">
      <w:pPr>
        <w:ind w:left="719"/>
        <w:rPr>
          <w:rFonts w:asciiTheme="minorHAnsi" w:hAnsiTheme="minorHAnsi"/>
          <w:szCs w:val="24"/>
        </w:rPr>
      </w:pPr>
      <w:r w:rsidRPr="0049326E">
        <w:rPr>
          <w:rFonts w:asciiTheme="minorHAnsi" w:hAnsiTheme="minorHAnsi"/>
          <w:szCs w:val="24"/>
        </w:rPr>
        <w:t xml:space="preserve">This Procedure does not take away from the statutory rights of any of the participants.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pStyle w:val="Heading2"/>
        <w:tabs>
          <w:tab w:val="center" w:pos="1313"/>
        </w:tabs>
        <w:ind w:left="-15" w:firstLine="0"/>
        <w:rPr>
          <w:rFonts w:asciiTheme="minorHAnsi" w:hAnsiTheme="minorHAnsi"/>
          <w:szCs w:val="24"/>
        </w:rPr>
      </w:pPr>
      <w:r w:rsidRPr="0049326E">
        <w:rPr>
          <w:rFonts w:asciiTheme="minorHAnsi" w:hAnsiTheme="minorHAnsi"/>
          <w:szCs w:val="24"/>
        </w:rPr>
        <w:t xml:space="preserve">5.4 </w:t>
      </w:r>
      <w:r w:rsidRPr="0049326E">
        <w:rPr>
          <w:rFonts w:asciiTheme="minorHAnsi" w:hAnsiTheme="minorHAnsi"/>
          <w:szCs w:val="24"/>
        </w:rPr>
        <w:tab/>
        <w:t xml:space="preserve">Timeframes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ind w:left="730"/>
        <w:rPr>
          <w:rFonts w:asciiTheme="minorHAnsi" w:hAnsiTheme="minorHAnsi"/>
          <w:szCs w:val="24"/>
        </w:rPr>
      </w:pPr>
      <w:r w:rsidRPr="0049326E">
        <w:rPr>
          <w:rFonts w:asciiTheme="minorHAnsi" w:hAnsiTheme="minorHAnsi"/>
          <w:szCs w:val="24"/>
        </w:rPr>
        <w:t xml:space="preserve">Where concerns are raised with the relevant Teacher or Principal, a response will normally be provided during the meeting or within an agreed timeframe.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ind w:left="730"/>
        <w:rPr>
          <w:rFonts w:asciiTheme="minorHAnsi" w:hAnsiTheme="minorHAnsi"/>
          <w:szCs w:val="24"/>
        </w:rPr>
      </w:pPr>
      <w:r w:rsidRPr="0049326E">
        <w:rPr>
          <w:rFonts w:asciiTheme="minorHAnsi" w:hAnsiTheme="minorHAnsi"/>
          <w:b/>
          <w:szCs w:val="24"/>
        </w:rPr>
        <w:t>Stage 1</w:t>
      </w:r>
      <w:r w:rsidRPr="0049326E">
        <w:rPr>
          <w:rFonts w:asciiTheme="minorHAnsi" w:hAnsiTheme="minorHAnsi"/>
          <w:szCs w:val="24"/>
        </w:rPr>
        <w:t xml:space="preserve"> – Normally acknowledge within 5 school working days, response normally within 20 school working days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ind w:left="730"/>
        <w:rPr>
          <w:rFonts w:asciiTheme="minorHAnsi" w:hAnsiTheme="minorHAnsi"/>
          <w:szCs w:val="24"/>
        </w:rPr>
      </w:pPr>
      <w:r w:rsidRPr="0049326E">
        <w:rPr>
          <w:rFonts w:asciiTheme="minorHAnsi" w:hAnsiTheme="minorHAnsi"/>
          <w:b/>
          <w:szCs w:val="24"/>
        </w:rPr>
        <w:t>Stage 2</w:t>
      </w:r>
      <w:r w:rsidRPr="0049326E">
        <w:rPr>
          <w:rFonts w:asciiTheme="minorHAnsi" w:hAnsiTheme="minorHAnsi"/>
          <w:szCs w:val="24"/>
        </w:rPr>
        <w:t xml:space="preserve"> – Normally acknowledge within 5 school working days, response normally within 20 school working days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ind w:left="730"/>
        <w:rPr>
          <w:rFonts w:asciiTheme="minorHAnsi" w:hAnsiTheme="minorHAnsi"/>
          <w:szCs w:val="24"/>
        </w:rPr>
      </w:pPr>
      <w:r w:rsidRPr="0049326E">
        <w:rPr>
          <w:rFonts w:asciiTheme="minorHAnsi" w:hAnsiTheme="minorHAnsi"/>
          <w:szCs w:val="24"/>
        </w:rPr>
        <w:t xml:space="preserve">If, for any reason, the review of a complaint takes longer to complete, you will be informed of revised time limits and kept updated on progress.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Default="007C38E4" w:rsidP="00C9011E">
      <w:pPr>
        <w:ind w:left="-5"/>
        <w:jc w:val="left"/>
        <w:rPr>
          <w:rFonts w:asciiTheme="minorHAnsi" w:hAnsiTheme="minorHAnsi"/>
          <w:b/>
          <w:i/>
          <w:szCs w:val="24"/>
        </w:rPr>
      </w:pPr>
      <w:r w:rsidRPr="0049326E">
        <w:rPr>
          <w:rFonts w:asciiTheme="minorHAnsi" w:hAnsiTheme="minorHAnsi"/>
          <w:b/>
          <w:i/>
          <w:szCs w:val="24"/>
        </w:rPr>
        <w:lastRenderedPageBreak/>
        <w:t xml:space="preserve">These timeframes may need to be reviewed if complaints are ongoing during school holiday periods. </w:t>
      </w:r>
    </w:p>
    <w:p w:rsidR="000369F4" w:rsidRPr="0049326E" w:rsidRDefault="000369F4" w:rsidP="00C9011E">
      <w:pPr>
        <w:ind w:left="-5"/>
        <w:jc w:val="left"/>
        <w:rPr>
          <w:rFonts w:asciiTheme="minorHAnsi" w:hAnsiTheme="minorHAnsi"/>
          <w:szCs w:val="24"/>
        </w:rPr>
      </w:pPr>
    </w:p>
    <w:p w:rsidR="003119C2" w:rsidRPr="0049326E" w:rsidRDefault="007C38E4">
      <w:pPr>
        <w:pStyle w:val="Heading1"/>
        <w:ind w:left="715"/>
        <w:rPr>
          <w:rFonts w:asciiTheme="minorHAnsi" w:hAnsiTheme="minorHAnsi"/>
          <w:szCs w:val="24"/>
        </w:rPr>
      </w:pPr>
      <w:r w:rsidRPr="0049326E">
        <w:rPr>
          <w:rFonts w:asciiTheme="minorHAnsi" w:hAnsiTheme="minorHAnsi"/>
          <w:szCs w:val="24"/>
          <w:u w:val="none"/>
        </w:rPr>
        <w:t>6.</w:t>
      </w:r>
      <w:r w:rsidRPr="0049326E">
        <w:rPr>
          <w:rFonts w:asciiTheme="minorHAnsi" w:eastAsia="Arial" w:hAnsiTheme="minorHAnsi" w:cs="Arial"/>
          <w:szCs w:val="24"/>
          <w:u w:val="none"/>
        </w:rPr>
        <w:t xml:space="preserve"> </w:t>
      </w:r>
      <w:r w:rsidRPr="0049326E">
        <w:rPr>
          <w:rFonts w:asciiTheme="minorHAnsi" w:hAnsiTheme="minorHAnsi"/>
          <w:szCs w:val="24"/>
        </w:rPr>
        <w:t>MAKING A COMPLAINT</w:t>
      </w:r>
      <w:r w:rsidRPr="0049326E">
        <w:rPr>
          <w:rFonts w:asciiTheme="minorHAnsi" w:hAnsiTheme="minorHAnsi"/>
          <w:szCs w:val="24"/>
          <w:u w:val="none"/>
        </w:rPr>
        <w:t xml:space="preserve">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pStyle w:val="Heading2"/>
        <w:tabs>
          <w:tab w:val="center" w:pos="1124"/>
        </w:tabs>
        <w:ind w:left="-15" w:firstLine="0"/>
        <w:rPr>
          <w:rFonts w:asciiTheme="minorHAnsi" w:hAnsiTheme="minorHAnsi"/>
          <w:szCs w:val="24"/>
        </w:rPr>
      </w:pPr>
      <w:r w:rsidRPr="0049326E">
        <w:rPr>
          <w:rFonts w:asciiTheme="minorHAnsi" w:hAnsiTheme="minorHAnsi"/>
          <w:szCs w:val="24"/>
        </w:rPr>
        <w:t xml:space="preserve">6.1 </w:t>
      </w:r>
      <w:r w:rsidRPr="0049326E">
        <w:rPr>
          <w:rFonts w:asciiTheme="minorHAnsi" w:hAnsiTheme="minorHAnsi"/>
          <w:szCs w:val="24"/>
        </w:rPr>
        <w:tab/>
        <w:t>Equality</w:t>
      </w:r>
      <w:r w:rsidRPr="0049326E">
        <w:rPr>
          <w:rFonts w:asciiTheme="minorHAnsi" w:hAnsiTheme="minorHAnsi"/>
          <w:b w:val="0"/>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ind w:left="-5"/>
        <w:rPr>
          <w:rFonts w:asciiTheme="minorHAnsi" w:hAnsiTheme="minorHAnsi"/>
          <w:szCs w:val="24"/>
        </w:rPr>
      </w:pPr>
      <w:r w:rsidRPr="0049326E">
        <w:rPr>
          <w:rFonts w:asciiTheme="minorHAnsi" w:hAnsiTheme="minorHAnsi"/>
          <w:szCs w:val="24"/>
        </w:rPr>
        <w:t xml:space="preserve">The school requires complaints to be made in writing. Where this may present difficulties, please contact the school which will make reasonable arrangements to support the complainant with this process. </w:t>
      </w:r>
    </w:p>
    <w:p w:rsidR="003119C2" w:rsidRPr="0049326E" w:rsidRDefault="007C38E4">
      <w:pPr>
        <w:spacing w:after="0" w:line="259" w:lineRule="auto"/>
        <w:ind w:left="720" w:firstLine="0"/>
        <w:jc w:val="left"/>
        <w:rPr>
          <w:rFonts w:asciiTheme="minorHAnsi" w:hAnsiTheme="minorHAnsi"/>
          <w:szCs w:val="24"/>
        </w:rPr>
      </w:pPr>
      <w:r w:rsidRPr="0049326E">
        <w:rPr>
          <w:rFonts w:asciiTheme="minorHAnsi" w:hAnsiTheme="minorHAns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pStyle w:val="Heading2"/>
        <w:tabs>
          <w:tab w:val="center" w:pos="2005"/>
        </w:tabs>
        <w:spacing w:after="222"/>
        <w:ind w:left="-15" w:firstLine="0"/>
        <w:rPr>
          <w:rFonts w:asciiTheme="minorHAnsi" w:hAnsiTheme="minorHAnsi"/>
          <w:szCs w:val="24"/>
        </w:rPr>
      </w:pPr>
      <w:r w:rsidRPr="0049326E">
        <w:rPr>
          <w:rFonts w:asciiTheme="minorHAnsi" w:hAnsiTheme="minorHAnsi"/>
          <w:szCs w:val="24"/>
        </w:rPr>
        <w:t xml:space="preserve">6.2 </w:t>
      </w:r>
      <w:r w:rsidRPr="0049326E">
        <w:rPr>
          <w:rFonts w:asciiTheme="minorHAnsi" w:hAnsiTheme="minorHAnsi"/>
          <w:szCs w:val="24"/>
        </w:rPr>
        <w:tab/>
        <w:t xml:space="preserve">Unreasonable Complaints </w:t>
      </w:r>
    </w:p>
    <w:p w:rsidR="003119C2" w:rsidRPr="0049326E" w:rsidRDefault="007C38E4">
      <w:pPr>
        <w:ind w:left="-5"/>
        <w:rPr>
          <w:rFonts w:asciiTheme="minorHAnsi" w:hAnsiTheme="minorHAnsi"/>
          <w:szCs w:val="24"/>
        </w:rPr>
      </w:pPr>
      <w:r w:rsidRPr="0049326E">
        <w:rPr>
          <w:rFonts w:asciiTheme="minorHAnsi" w:hAnsiTheme="minorHAnsi"/>
          <w:szCs w:val="24"/>
        </w:rPr>
        <w:t xml:space="preserve">The school is committed to dealing with all complaints fairly and impartially, and to providing a high quality service to those who complain.  </w:t>
      </w:r>
    </w:p>
    <w:p w:rsidR="003119C2" w:rsidRPr="0049326E" w:rsidRDefault="007C38E4">
      <w:pPr>
        <w:spacing w:after="0" w:line="240" w:lineRule="auto"/>
        <w:ind w:left="-5" w:right="110"/>
        <w:jc w:val="left"/>
        <w:rPr>
          <w:rFonts w:asciiTheme="minorHAnsi" w:hAnsiTheme="minorHAnsi"/>
          <w:szCs w:val="24"/>
        </w:rPr>
      </w:pPr>
      <w:r w:rsidRPr="0049326E">
        <w:rPr>
          <w:rFonts w:asciiTheme="minorHAnsi" w:hAnsiTheme="minorHAnsi"/>
          <w:szCs w:val="24"/>
        </w:rPr>
        <w:t xml:space="preserve">There will be occasions when, despite all stages of the complaints procedure having been completed and the complaint having been reviewed by the Ombudsman, the complainant remains dissatisfied.  If they try to re‐open the same issue, the Chair of Governors will inform them that the procedure has been completed and that the matter is now closed.    If the complainant repeatedly continues to contact the school with the same issue it may choose not to respond.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i/>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 xml:space="preserve"> </w:t>
      </w:r>
    </w:p>
    <w:p w:rsidR="003119C2" w:rsidRPr="0049326E" w:rsidRDefault="007C38E4">
      <w:pPr>
        <w:spacing w:after="0" w:line="259" w:lineRule="auto"/>
        <w:ind w:left="0" w:firstLine="0"/>
        <w:jc w:val="left"/>
        <w:rPr>
          <w:rFonts w:asciiTheme="minorHAnsi" w:hAnsiTheme="minorHAnsi"/>
          <w:szCs w:val="24"/>
        </w:rPr>
      </w:pPr>
      <w:r w:rsidRPr="0049326E">
        <w:rPr>
          <w:rFonts w:asciiTheme="minorHAnsi" w:hAnsiTheme="minorHAnsi"/>
          <w:b/>
          <w:szCs w:val="24"/>
        </w:rPr>
        <w:t xml:space="preserve"> </w:t>
      </w:r>
    </w:p>
    <w:p w:rsidR="00D73132" w:rsidRPr="00D73132" w:rsidRDefault="00D73132" w:rsidP="00D73132">
      <w:pPr>
        <w:spacing w:after="0" w:line="256" w:lineRule="auto"/>
        <w:ind w:left="0" w:firstLine="0"/>
        <w:rPr>
          <w:rFonts w:asciiTheme="minorHAnsi" w:eastAsia="Arial" w:hAnsiTheme="minorHAnsi" w:cs="Arial"/>
        </w:rPr>
      </w:pPr>
      <w:bookmarkStart w:id="0" w:name="_GoBack"/>
      <w:r w:rsidRPr="00D73132">
        <w:rPr>
          <w:rFonts w:asciiTheme="minorHAnsi" w:eastAsia="Arial" w:hAnsiTheme="minorHAnsi" w:cs="Arial"/>
        </w:rPr>
        <w:t>Signed……………………………………………..       Date…………………………</w:t>
      </w:r>
    </w:p>
    <w:p w:rsidR="00D73132" w:rsidRPr="00D73132" w:rsidRDefault="00D73132" w:rsidP="00D73132">
      <w:pPr>
        <w:spacing w:after="0" w:line="256" w:lineRule="auto"/>
        <w:ind w:left="0" w:firstLine="0"/>
        <w:jc w:val="left"/>
        <w:rPr>
          <w:rFonts w:asciiTheme="minorHAnsi" w:eastAsia="Arial" w:hAnsiTheme="minorHAnsi" w:cs="Arial"/>
        </w:rPr>
      </w:pPr>
      <w:r w:rsidRPr="00D73132">
        <w:rPr>
          <w:rFonts w:asciiTheme="minorHAnsi" w:eastAsia="Arial" w:hAnsiTheme="minorHAnsi" w:cs="Arial"/>
        </w:rPr>
        <w:t>Chair of Governors</w:t>
      </w:r>
    </w:p>
    <w:p w:rsidR="00D73132" w:rsidRPr="00D73132" w:rsidRDefault="00D73132" w:rsidP="00D73132">
      <w:pPr>
        <w:spacing w:after="0" w:line="256" w:lineRule="auto"/>
        <w:ind w:left="0" w:firstLine="0"/>
        <w:jc w:val="left"/>
        <w:rPr>
          <w:rFonts w:asciiTheme="minorHAnsi" w:eastAsia="Arial" w:hAnsiTheme="minorHAnsi" w:cs="Arial"/>
        </w:rPr>
      </w:pPr>
    </w:p>
    <w:p w:rsidR="00D73132" w:rsidRPr="00D73132" w:rsidRDefault="00D73132" w:rsidP="00D73132">
      <w:pPr>
        <w:spacing w:after="0" w:line="256" w:lineRule="auto"/>
        <w:ind w:left="0" w:firstLine="0"/>
        <w:jc w:val="left"/>
        <w:rPr>
          <w:rFonts w:asciiTheme="minorHAnsi" w:eastAsia="Arial" w:hAnsiTheme="minorHAnsi" w:cs="Arial"/>
        </w:rPr>
      </w:pPr>
      <w:r w:rsidRPr="00D73132">
        <w:rPr>
          <w:rFonts w:asciiTheme="minorHAnsi" w:eastAsia="Arial" w:hAnsiTheme="minorHAnsi" w:cs="Arial"/>
        </w:rPr>
        <w:t>Signed……………………………………………..       Date…………………………</w:t>
      </w:r>
    </w:p>
    <w:p w:rsidR="00D73132" w:rsidRPr="00D73132" w:rsidRDefault="00D73132" w:rsidP="00D73132">
      <w:pPr>
        <w:spacing w:after="0" w:line="256" w:lineRule="auto"/>
        <w:ind w:left="0" w:firstLine="0"/>
        <w:jc w:val="left"/>
        <w:rPr>
          <w:rFonts w:asciiTheme="minorHAnsi" w:eastAsia="Arial" w:hAnsiTheme="minorHAnsi" w:cs="Arial"/>
        </w:rPr>
      </w:pPr>
      <w:r w:rsidRPr="00D73132">
        <w:rPr>
          <w:rFonts w:asciiTheme="minorHAnsi" w:eastAsia="Arial" w:hAnsiTheme="minorHAnsi" w:cs="Arial"/>
        </w:rPr>
        <w:t>Principal</w:t>
      </w:r>
    </w:p>
    <w:bookmarkEnd w:id="0"/>
    <w:p w:rsidR="003119C2" w:rsidRPr="0049326E" w:rsidRDefault="003119C2">
      <w:pPr>
        <w:spacing w:after="0" w:line="259" w:lineRule="auto"/>
        <w:ind w:left="0" w:firstLine="0"/>
        <w:jc w:val="left"/>
        <w:rPr>
          <w:rFonts w:asciiTheme="minorHAnsi" w:hAnsiTheme="minorHAnsi"/>
          <w:szCs w:val="24"/>
        </w:rPr>
      </w:pPr>
    </w:p>
    <w:sectPr w:rsidR="003119C2" w:rsidRPr="0049326E">
      <w:footerReference w:type="even" r:id="rId9"/>
      <w:footerReference w:type="default" r:id="rId10"/>
      <w:footerReference w:type="first" r:id="rId11"/>
      <w:pgSz w:w="11904" w:h="16840"/>
      <w:pgMar w:top="1484" w:right="1437" w:bottom="1503" w:left="144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AB" w:rsidRDefault="000638AB">
      <w:pPr>
        <w:spacing w:after="0" w:line="240" w:lineRule="auto"/>
      </w:pPr>
      <w:r>
        <w:separator/>
      </w:r>
    </w:p>
  </w:endnote>
  <w:endnote w:type="continuationSeparator" w:id="0">
    <w:p w:rsidR="000638AB" w:rsidRDefault="0006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C2" w:rsidRDefault="007C38E4">
    <w:pPr>
      <w:spacing w:after="0" w:line="259" w:lineRule="auto"/>
      <w:ind w:left="-1" w:firstLine="0"/>
      <w:jc w:val="left"/>
    </w:pP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rsidR="003119C2" w:rsidRDefault="007C38E4">
    <w:pPr>
      <w:spacing w:after="0" w:line="259" w:lineRule="auto"/>
      <w:ind w:left="-1" w:firstLine="0"/>
      <w:jc w:val="left"/>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C2" w:rsidRDefault="007C38E4">
    <w:pPr>
      <w:spacing w:after="0" w:line="259" w:lineRule="auto"/>
      <w:ind w:left="-1" w:firstLine="0"/>
      <w:jc w:val="left"/>
    </w:pP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sidR="00D73132">
      <w:rPr>
        <w:rFonts w:ascii="Arial" w:eastAsia="Arial" w:hAnsi="Arial" w:cs="Arial"/>
        <w:noProof/>
        <w:sz w:val="22"/>
      </w:rPr>
      <w:t>8</w:t>
    </w:r>
    <w:r>
      <w:rPr>
        <w:rFonts w:ascii="Arial" w:eastAsia="Arial" w:hAnsi="Arial" w:cs="Arial"/>
        <w:sz w:val="22"/>
      </w:rPr>
      <w:fldChar w:fldCharType="end"/>
    </w:r>
    <w:r>
      <w:rPr>
        <w:rFonts w:ascii="Arial" w:eastAsia="Arial" w:hAnsi="Arial" w:cs="Arial"/>
        <w:sz w:val="22"/>
      </w:rPr>
      <w:t xml:space="preserve"> </w:t>
    </w:r>
  </w:p>
  <w:p w:rsidR="003119C2" w:rsidRDefault="007C38E4">
    <w:pPr>
      <w:spacing w:after="0" w:line="259" w:lineRule="auto"/>
      <w:ind w:left="-1" w:firstLine="0"/>
      <w:jc w:val="left"/>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C2" w:rsidRDefault="007C38E4">
    <w:pPr>
      <w:spacing w:after="0" w:line="259" w:lineRule="auto"/>
      <w:ind w:left="-1" w:firstLine="0"/>
      <w:jc w:val="left"/>
    </w:pP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rsidR="003119C2" w:rsidRDefault="007C38E4">
    <w:pPr>
      <w:spacing w:after="0" w:line="259" w:lineRule="auto"/>
      <w:ind w:left="-1" w:firstLine="0"/>
      <w:jc w:val="left"/>
    </w:pP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AB" w:rsidRDefault="000638AB">
      <w:pPr>
        <w:spacing w:after="0" w:line="240" w:lineRule="auto"/>
      </w:pPr>
      <w:r>
        <w:separator/>
      </w:r>
    </w:p>
  </w:footnote>
  <w:footnote w:type="continuationSeparator" w:id="0">
    <w:p w:rsidR="000638AB" w:rsidRDefault="0006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1605"/>
    <w:multiLevelType w:val="hybridMultilevel"/>
    <w:tmpl w:val="C2F6ED28"/>
    <w:lvl w:ilvl="0" w:tplc="B38449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9C1D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B231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A2BA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B43E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006B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F04C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C80B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8E90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280B80"/>
    <w:multiLevelType w:val="hybridMultilevel"/>
    <w:tmpl w:val="D6DC4DC6"/>
    <w:lvl w:ilvl="0" w:tplc="3178130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44205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2085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0B2D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1EF52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02630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8CA3C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30E9E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B23F8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CB7A61"/>
    <w:multiLevelType w:val="hybridMultilevel"/>
    <w:tmpl w:val="3EF0FDD4"/>
    <w:lvl w:ilvl="0" w:tplc="69E269B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FCA11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FA218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DEA0A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74CA9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2C95C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B229C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E038F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7E798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763013"/>
    <w:multiLevelType w:val="hybridMultilevel"/>
    <w:tmpl w:val="005E5112"/>
    <w:lvl w:ilvl="0" w:tplc="97B478C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54AD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7461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66F4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B2A15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36B0C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26C26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F4E2C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40E7A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AE305E"/>
    <w:multiLevelType w:val="hybridMultilevel"/>
    <w:tmpl w:val="83500810"/>
    <w:lvl w:ilvl="0" w:tplc="915C02C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76CE2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6C65F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AE9B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4C0B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58F8E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68204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21A1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8202F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023102"/>
    <w:multiLevelType w:val="hybridMultilevel"/>
    <w:tmpl w:val="8C58B164"/>
    <w:lvl w:ilvl="0" w:tplc="B914A2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CE1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2DA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3A06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B082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2F5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7002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AB5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6A07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B834E8"/>
    <w:multiLevelType w:val="hybridMultilevel"/>
    <w:tmpl w:val="C6FAD85E"/>
    <w:lvl w:ilvl="0" w:tplc="2AD461B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461C3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C22D2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D40C5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66141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82EB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E22ED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14126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58F2D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C2"/>
    <w:rsid w:val="0001718E"/>
    <w:rsid w:val="000369F4"/>
    <w:rsid w:val="000638AB"/>
    <w:rsid w:val="003119C2"/>
    <w:rsid w:val="0049326E"/>
    <w:rsid w:val="00651332"/>
    <w:rsid w:val="007C38E4"/>
    <w:rsid w:val="00B631B0"/>
    <w:rsid w:val="00C9011E"/>
    <w:rsid w:val="00D7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F172"/>
  <w15:docId w15:val="{1CC2EF8A-4C5D-4F2B-BE25-DC034881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21"/>
      <w:ind w:left="720"/>
      <w:outlineLvl w:val="2"/>
    </w:pPr>
    <w:rPr>
      <w:rFonts w:ascii="Calibri" w:eastAsia="Calibri" w:hAnsi="Calibri" w:cs="Calibri"/>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24"/>
      <w:u w:val="single" w:color="000000"/>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9326E"/>
    <w:rPr>
      <w:color w:val="0563C1" w:themeColor="hyperlink"/>
      <w:u w:val="single"/>
    </w:r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78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zelbankps.ballymena.ni.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C74FC2F8</Template>
  <TotalTime>8</TotalTime>
  <Pages>9</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GRAY</dc:creator>
  <cp:keywords/>
  <cp:lastModifiedBy>B GRAY</cp:lastModifiedBy>
  <cp:revision>6</cp:revision>
  <cp:lastPrinted>2019-01-16T12:43:00Z</cp:lastPrinted>
  <dcterms:created xsi:type="dcterms:W3CDTF">2019-01-10T10:12:00Z</dcterms:created>
  <dcterms:modified xsi:type="dcterms:W3CDTF">2019-01-16T12:49:00Z</dcterms:modified>
</cp:coreProperties>
</file>